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12C68" w14:textId="77777777" w:rsidR="00FC5677" w:rsidRPr="00FC5677" w:rsidRDefault="006C70D7" w:rsidP="00FC5677">
      <w:pPr>
        <w:jc w:val="center"/>
        <w:rPr>
          <w:rFonts w:ascii="Arial" w:hAnsi="Arial" w:cs="Arial"/>
          <w:b/>
          <w:bCs/>
          <w:sz w:val="32"/>
        </w:rPr>
      </w:pPr>
      <w:r w:rsidRPr="00FC5677">
        <w:rPr>
          <w:rFonts w:ascii="Arial" w:hAnsi="Arial" w:cs="Arial"/>
          <w:b/>
          <w:bCs/>
          <w:sz w:val="32"/>
        </w:rPr>
        <w:t xml:space="preserve">Technické </w:t>
      </w:r>
      <w:r w:rsidR="00EB126C" w:rsidRPr="00FC5677">
        <w:rPr>
          <w:rFonts w:ascii="Arial" w:hAnsi="Arial" w:cs="Arial"/>
          <w:b/>
          <w:bCs/>
          <w:sz w:val="32"/>
        </w:rPr>
        <w:t xml:space="preserve">parametry a </w:t>
      </w:r>
      <w:r w:rsidRPr="00FC5677">
        <w:rPr>
          <w:rFonts w:ascii="Arial" w:hAnsi="Arial" w:cs="Arial"/>
          <w:b/>
          <w:bCs/>
          <w:sz w:val="32"/>
        </w:rPr>
        <w:t>specifikace</w:t>
      </w:r>
      <w:r w:rsidR="004767C0" w:rsidRPr="00FC5677">
        <w:rPr>
          <w:rFonts w:ascii="Arial" w:hAnsi="Arial" w:cs="Arial"/>
          <w:b/>
          <w:bCs/>
          <w:sz w:val="32"/>
        </w:rPr>
        <w:t xml:space="preserve"> </w:t>
      </w:r>
      <w:r w:rsidR="00EB126C" w:rsidRPr="00FC5677">
        <w:rPr>
          <w:rFonts w:ascii="Arial" w:hAnsi="Arial" w:cs="Arial"/>
          <w:b/>
          <w:bCs/>
          <w:sz w:val="32"/>
        </w:rPr>
        <w:t xml:space="preserve">požadavků </w:t>
      </w:r>
    </w:p>
    <w:p w14:paraId="5D853B09" w14:textId="366B4F62" w:rsidR="00EB126C" w:rsidRPr="00FC5677" w:rsidRDefault="00EB126C" w:rsidP="00FC5677">
      <w:pPr>
        <w:jc w:val="center"/>
        <w:rPr>
          <w:rFonts w:ascii="Arial" w:hAnsi="Arial" w:cs="Arial"/>
          <w:b/>
          <w:bCs/>
          <w:sz w:val="32"/>
        </w:rPr>
      </w:pPr>
      <w:r w:rsidRPr="00FC5677">
        <w:rPr>
          <w:rFonts w:ascii="Arial" w:hAnsi="Arial" w:cs="Arial"/>
          <w:b/>
          <w:bCs/>
          <w:sz w:val="32"/>
        </w:rPr>
        <w:t xml:space="preserve">na </w:t>
      </w:r>
      <w:r w:rsidR="00FC5677" w:rsidRPr="00FC5677">
        <w:rPr>
          <w:rFonts w:ascii="Arial" w:hAnsi="Arial" w:cs="Arial"/>
          <w:b/>
          <w:bCs/>
          <w:sz w:val="32"/>
        </w:rPr>
        <w:t xml:space="preserve">zajištění vnitřní </w:t>
      </w:r>
      <w:r w:rsidRPr="00FC5677">
        <w:rPr>
          <w:rFonts w:ascii="Arial" w:hAnsi="Arial" w:cs="Arial"/>
          <w:b/>
          <w:bCs/>
          <w:sz w:val="32"/>
        </w:rPr>
        <w:t>konektivit</w:t>
      </w:r>
      <w:r w:rsidR="00FC5677" w:rsidRPr="00FC5677">
        <w:rPr>
          <w:rFonts w:ascii="Arial" w:hAnsi="Arial" w:cs="Arial"/>
          <w:b/>
          <w:bCs/>
          <w:sz w:val="32"/>
        </w:rPr>
        <w:t>y školy</w:t>
      </w:r>
    </w:p>
    <w:p w14:paraId="6300F60A" w14:textId="5B36AA93" w:rsidR="006C70D7" w:rsidRPr="00FC5677" w:rsidRDefault="00973AAF" w:rsidP="00EB126C">
      <w:pPr>
        <w:spacing w:after="100" w:afterAutospacing="1"/>
        <w:jc w:val="center"/>
        <w:rPr>
          <w:rFonts w:ascii="Arial" w:hAnsi="Arial" w:cs="Arial"/>
          <w:bCs/>
        </w:rPr>
      </w:pPr>
      <w:r w:rsidRPr="00FC5677">
        <w:rPr>
          <w:rFonts w:ascii="Arial" w:hAnsi="Arial" w:cs="Arial"/>
          <w:bCs/>
        </w:rPr>
        <w:t>(</w:t>
      </w:r>
      <w:r w:rsidR="006C70D7" w:rsidRPr="00FC5677">
        <w:rPr>
          <w:rFonts w:ascii="Arial" w:hAnsi="Arial" w:cs="Arial"/>
          <w:bCs/>
        </w:rPr>
        <w:t xml:space="preserve">minimální </w:t>
      </w:r>
      <w:r w:rsidRPr="00FC5677">
        <w:rPr>
          <w:rFonts w:ascii="Arial" w:hAnsi="Arial" w:cs="Arial"/>
          <w:bCs/>
        </w:rPr>
        <w:t>požadované parametry)</w:t>
      </w:r>
    </w:p>
    <w:p w14:paraId="689B4893" w14:textId="1B0C809A" w:rsidR="00E55FAE" w:rsidRDefault="00FC5677" w:rsidP="00E55FAE">
      <w:pPr>
        <w:spacing w:afterLines="60" w:after="144"/>
        <w:rPr>
          <w:rFonts w:asciiTheme="minorHAnsi" w:hAnsiTheme="minorHAnsi"/>
          <w:b/>
          <w:bCs/>
          <w:szCs w:val="20"/>
        </w:rPr>
      </w:pPr>
      <w:r w:rsidRPr="00FC5677">
        <w:rPr>
          <w:rFonts w:asciiTheme="minorHAnsi" w:hAnsiTheme="minorHAnsi"/>
          <w:b/>
          <w:bCs/>
          <w:szCs w:val="20"/>
        </w:rPr>
        <w:t xml:space="preserve">1x </w:t>
      </w:r>
      <w:r>
        <w:rPr>
          <w:rFonts w:asciiTheme="minorHAnsi" w:hAnsiTheme="minorHAnsi"/>
          <w:b/>
          <w:bCs/>
          <w:szCs w:val="20"/>
        </w:rPr>
        <w:t>Kompletní rekonstrukce kabelových tras</w:t>
      </w:r>
    </w:p>
    <w:p w14:paraId="766B5846" w14:textId="03E97514" w:rsidR="00FC5677" w:rsidRDefault="00FC5677" w:rsidP="00FC5677">
      <w:pPr>
        <w:pStyle w:val="Odstavecseseznamem"/>
        <w:numPr>
          <w:ilvl w:val="0"/>
          <w:numId w:val="1"/>
        </w:numPr>
        <w:spacing w:line="259" w:lineRule="auto"/>
      </w:pPr>
      <w:r>
        <w:t xml:space="preserve">Kabeláž bude vedena </w:t>
      </w:r>
      <w:r w:rsidR="000C57D1">
        <w:t>kabely kategorie CAT6</w:t>
      </w:r>
    </w:p>
    <w:p w14:paraId="2E3D3491" w14:textId="588E5659" w:rsidR="000C57D1" w:rsidRDefault="000C57D1" w:rsidP="00FC5677">
      <w:pPr>
        <w:pStyle w:val="Odstavecseseznamem"/>
        <w:numPr>
          <w:ilvl w:val="0"/>
          <w:numId w:val="1"/>
        </w:numPr>
        <w:spacing w:line="259" w:lineRule="auto"/>
      </w:pPr>
      <w:r>
        <w:t>Propojení jednotlivých datových rozvaděčů bude realizováno pomocí optických kabelů s minimálně 8 vlákny o průřezu 9/125</w:t>
      </w:r>
      <w:r w:rsidRPr="000C57D1">
        <w:t xml:space="preserve"> µm</w:t>
      </w:r>
    </w:p>
    <w:p w14:paraId="1E378A41" w14:textId="338C69A1" w:rsidR="000C57D1" w:rsidRPr="000C57D1" w:rsidRDefault="000C57D1" w:rsidP="000C57D1">
      <w:pPr>
        <w:pStyle w:val="Odstavecseseznamem"/>
        <w:numPr>
          <w:ilvl w:val="0"/>
          <w:numId w:val="1"/>
        </w:numPr>
        <w:spacing w:after="0"/>
      </w:pPr>
      <w:r>
        <w:t xml:space="preserve">Cenový návrh uchazeče musí obsahovat veškeré montážní práce a materiál, </w:t>
      </w:r>
      <w:r w:rsidRPr="000C57D1">
        <w:t>bez dodatečných nákladů a víceprací</w:t>
      </w:r>
      <w:r>
        <w:t>.</w:t>
      </w:r>
    </w:p>
    <w:p w14:paraId="67936A6C" w14:textId="77777777" w:rsidR="000C57D1" w:rsidRPr="00FC5677" w:rsidRDefault="000C57D1" w:rsidP="000C57D1">
      <w:pPr>
        <w:spacing w:line="259" w:lineRule="auto"/>
      </w:pPr>
    </w:p>
    <w:p w14:paraId="0150489F" w14:textId="6F2D7EBE" w:rsidR="00E55FAE" w:rsidRDefault="004227D4" w:rsidP="00E55FAE">
      <w:pPr>
        <w:spacing w:afterLines="60" w:after="144"/>
        <w:rPr>
          <w:rFonts w:asciiTheme="minorHAnsi" w:hAnsiTheme="minorHAnsi"/>
          <w:b/>
          <w:bCs/>
          <w:szCs w:val="20"/>
        </w:rPr>
      </w:pPr>
      <w:bookmarkStart w:id="0" w:name="_Hlk532290502"/>
      <w:r>
        <w:rPr>
          <w:rFonts w:asciiTheme="minorHAnsi" w:hAnsiTheme="minorHAnsi"/>
          <w:b/>
          <w:bCs/>
          <w:szCs w:val="20"/>
        </w:rPr>
        <w:t xml:space="preserve">1x </w:t>
      </w:r>
      <w:r w:rsidR="0078733A">
        <w:rPr>
          <w:rFonts w:asciiTheme="minorHAnsi" w:hAnsiTheme="minorHAnsi"/>
          <w:b/>
          <w:bCs/>
          <w:szCs w:val="20"/>
        </w:rPr>
        <w:t>Hlavní server vč. software a instalace</w:t>
      </w:r>
    </w:p>
    <w:p w14:paraId="2AC79189" w14:textId="77777777" w:rsidR="0078733A" w:rsidRDefault="0078733A" w:rsidP="0078733A">
      <w:pPr>
        <w:pStyle w:val="Odstavecseseznamem"/>
        <w:numPr>
          <w:ilvl w:val="0"/>
          <w:numId w:val="1"/>
        </w:numPr>
        <w:spacing w:line="259" w:lineRule="auto"/>
      </w:pPr>
      <w:r>
        <w:t>server v rackovém provedení, výška max. 2U</w:t>
      </w:r>
    </w:p>
    <w:p w14:paraId="45270D43" w14:textId="77777777" w:rsidR="0078733A" w:rsidRDefault="0078733A" w:rsidP="0078733A">
      <w:pPr>
        <w:pStyle w:val="Odstavecseseznamem"/>
        <w:numPr>
          <w:ilvl w:val="0"/>
          <w:numId w:val="1"/>
        </w:numPr>
        <w:spacing w:line="259" w:lineRule="auto"/>
      </w:pPr>
      <w:r>
        <w:t xml:space="preserve">1x procesor splňující benchmark test na hodnotu 11 500 dle </w:t>
      </w:r>
      <w:bookmarkEnd w:id="0"/>
      <w:r>
        <w:fldChar w:fldCharType="begin"/>
      </w:r>
      <w:r>
        <w:instrText xml:space="preserve"> HYPERLINK "</w:instrText>
      </w:r>
      <w:r w:rsidRPr="000556C4">
        <w:instrText>https://www.cpubenchmark.net/cpu_list.php</w:instrText>
      </w:r>
      <w:r>
        <w:instrText xml:space="preserve">" </w:instrText>
      </w:r>
      <w:r>
        <w:fldChar w:fldCharType="separate"/>
      </w:r>
      <w:r w:rsidRPr="008A130D">
        <w:rPr>
          <w:rStyle w:val="Hypertextovodkaz"/>
        </w:rPr>
        <w:t>https://www.cpubenchmark.net/cpu_list.php</w:t>
      </w:r>
      <w:r>
        <w:fldChar w:fldCharType="end"/>
      </w:r>
      <w:r>
        <w:t xml:space="preserve">, možnost rozšíření o druhý procesor </w:t>
      </w:r>
    </w:p>
    <w:p w14:paraId="06348AAD" w14:textId="77777777" w:rsidR="0078733A" w:rsidRDefault="0078733A" w:rsidP="0078733A">
      <w:pPr>
        <w:pStyle w:val="Odstavecseseznamem"/>
        <w:numPr>
          <w:ilvl w:val="0"/>
          <w:numId w:val="1"/>
        </w:numPr>
        <w:spacing w:line="259" w:lineRule="auto"/>
      </w:pPr>
      <w:r>
        <w:t>operační paměť ve výši 64GB RAM DDR4 2666MHz, možnost rozšíření až na 768GB</w:t>
      </w:r>
    </w:p>
    <w:p w14:paraId="28B8BF54" w14:textId="77777777" w:rsidR="0078733A" w:rsidRDefault="0078733A" w:rsidP="0078733A">
      <w:pPr>
        <w:pStyle w:val="Odstavecseseznamem"/>
        <w:numPr>
          <w:ilvl w:val="0"/>
          <w:numId w:val="1"/>
        </w:numPr>
        <w:spacing w:line="259" w:lineRule="auto"/>
      </w:pPr>
      <w:r>
        <w:t xml:space="preserve">ochrana paměti: </w:t>
      </w:r>
      <w:proofErr w:type="spellStart"/>
      <w:r>
        <w:t>Advanced</w:t>
      </w:r>
      <w:proofErr w:type="spellEnd"/>
      <w:r>
        <w:t xml:space="preserve"> ECC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multi</w:t>
      </w:r>
      <w:proofErr w:type="spellEnd"/>
      <w:r>
        <w:t xml:space="preserve">-bit </w:t>
      </w:r>
      <w:proofErr w:type="spellStart"/>
      <w:r>
        <w:t>error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and </w:t>
      </w:r>
      <w:proofErr w:type="spellStart"/>
      <w:r>
        <w:t>memory</w:t>
      </w:r>
      <w:proofErr w:type="spellEnd"/>
      <w:r>
        <w:t xml:space="preserve"> online </w:t>
      </w:r>
      <w:proofErr w:type="spellStart"/>
      <w:r>
        <w:t>spare</w:t>
      </w:r>
      <w:proofErr w:type="spellEnd"/>
      <w:r>
        <w:t xml:space="preserve"> mode</w:t>
      </w:r>
    </w:p>
    <w:p w14:paraId="5290C0FF" w14:textId="77777777" w:rsidR="0078733A" w:rsidRDefault="0078733A" w:rsidP="0078733A">
      <w:pPr>
        <w:pStyle w:val="Odstavecseseznamem"/>
        <w:numPr>
          <w:ilvl w:val="0"/>
          <w:numId w:val="1"/>
        </w:numPr>
        <w:spacing w:line="259" w:lineRule="auto"/>
      </w:pPr>
      <w:r>
        <w:t>integrovaný síťový adaptér 4x 1Gb port</w:t>
      </w:r>
    </w:p>
    <w:p w14:paraId="1648DB6B" w14:textId="77777777" w:rsidR="0078733A" w:rsidRDefault="0078733A" w:rsidP="0078733A">
      <w:pPr>
        <w:pStyle w:val="Odstavecseseznamem"/>
        <w:numPr>
          <w:ilvl w:val="0"/>
          <w:numId w:val="1"/>
        </w:numPr>
        <w:spacing w:line="259" w:lineRule="auto"/>
      </w:pPr>
      <w:r>
        <w:t xml:space="preserve">RAID řadič s podporou RAID 0,1,5,6,10,50,60 a </w:t>
      </w:r>
      <w:proofErr w:type="spellStart"/>
      <w:r>
        <w:t>flash</w:t>
      </w:r>
      <w:proofErr w:type="spellEnd"/>
      <w:r>
        <w:t xml:space="preserve"> zálohovanou </w:t>
      </w:r>
      <w:proofErr w:type="spellStart"/>
      <w:r>
        <w:t>cache</w:t>
      </w:r>
      <w:proofErr w:type="spellEnd"/>
      <w:r>
        <w:t xml:space="preserve"> 2GB</w:t>
      </w:r>
    </w:p>
    <w:p w14:paraId="0416571D" w14:textId="77777777" w:rsidR="0078733A" w:rsidRDefault="0078733A" w:rsidP="0078733A">
      <w:pPr>
        <w:pStyle w:val="Odstavecseseznamem"/>
        <w:numPr>
          <w:ilvl w:val="0"/>
          <w:numId w:val="1"/>
        </w:numPr>
        <w:spacing w:line="259" w:lineRule="auto"/>
      </w:pPr>
      <w:r>
        <w:t>Podpora „</w:t>
      </w:r>
      <w:proofErr w:type="spellStart"/>
      <w:r>
        <w:t>secure</w:t>
      </w:r>
      <w:proofErr w:type="spellEnd"/>
      <w:r>
        <w:t xml:space="preserve"> </w:t>
      </w:r>
      <w:proofErr w:type="spellStart"/>
      <w:r>
        <w:t>encryption</w:t>
      </w:r>
      <w:proofErr w:type="spellEnd"/>
      <w:r>
        <w:t>“ na úrovni RAID řadiče</w:t>
      </w:r>
    </w:p>
    <w:p w14:paraId="6818B2B3" w14:textId="77777777" w:rsidR="0078733A" w:rsidRDefault="0078733A" w:rsidP="0078733A">
      <w:pPr>
        <w:pStyle w:val="Odstavecseseznamem"/>
        <w:numPr>
          <w:ilvl w:val="0"/>
          <w:numId w:val="1"/>
        </w:numPr>
        <w:spacing w:line="259" w:lineRule="auto"/>
      </w:pPr>
      <w:r>
        <w:t>8x pevný disk 300GB vyměnitelný za chodu, 2.5“, 10K SAS</w:t>
      </w:r>
    </w:p>
    <w:p w14:paraId="168C5B97" w14:textId="77777777" w:rsidR="0078733A" w:rsidRDefault="0078733A" w:rsidP="0078733A">
      <w:pPr>
        <w:pStyle w:val="Odstavecseseznamem"/>
        <w:numPr>
          <w:ilvl w:val="0"/>
          <w:numId w:val="1"/>
        </w:numPr>
        <w:spacing w:line="259" w:lineRule="auto"/>
      </w:pPr>
      <w:r>
        <w:t xml:space="preserve">možnost rozšíření až na 26 disků, podpora pro 6x NVME </w:t>
      </w:r>
      <w:proofErr w:type="spellStart"/>
      <w:r>
        <w:t>PCIe</w:t>
      </w:r>
      <w:proofErr w:type="spellEnd"/>
      <w:r>
        <w:t xml:space="preserve"> SSD</w:t>
      </w:r>
    </w:p>
    <w:p w14:paraId="21A26C2D" w14:textId="77777777" w:rsidR="0078733A" w:rsidRDefault="0078733A" w:rsidP="0078733A">
      <w:pPr>
        <w:pStyle w:val="Odstavecseseznamem"/>
        <w:numPr>
          <w:ilvl w:val="0"/>
          <w:numId w:val="1"/>
        </w:numPr>
        <w:spacing w:line="259" w:lineRule="auto"/>
      </w:pPr>
      <w:r>
        <w:t xml:space="preserve">2x redundantní napájecí zdroj maximálně 500W, </w:t>
      </w:r>
      <w:r w:rsidRPr="00412730">
        <w:t>s účinností minimálně 94%</w:t>
      </w:r>
    </w:p>
    <w:p w14:paraId="6F1CB64A" w14:textId="77777777" w:rsidR="0078733A" w:rsidRDefault="0078733A" w:rsidP="0078733A">
      <w:pPr>
        <w:pStyle w:val="Odstavecseseznamem"/>
        <w:numPr>
          <w:ilvl w:val="0"/>
          <w:numId w:val="1"/>
        </w:numPr>
        <w:spacing w:line="259" w:lineRule="auto"/>
      </w:pPr>
      <w:r>
        <w:t>integrovaná karta vzdálené správy včetně sw licence pro plnohodnotné využití</w:t>
      </w:r>
    </w:p>
    <w:p w14:paraId="3B8A1AB6" w14:textId="77777777" w:rsidR="0078733A" w:rsidRDefault="0078733A" w:rsidP="0078733A">
      <w:pPr>
        <w:pStyle w:val="Odstavecseseznamem"/>
        <w:numPr>
          <w:ilvl w:val="0"/>
          <w:numId w:val="1"/>
        </w:numPr>
        <w:spacing w:line="259" w:lineRule="auto"/>
      </w:pPr>
      <w:r>
        <w:t>vzdálené ovládání limitů výkonu a spotřeby zdrojů bez nutnosti instalace agentů do OS</w:t>
      </w:r>
    </w:p>
    <w:p w14:paraId="3C2F8C43" w14:textId="77777777" w:rsidR="0078733A" w:rsidRDefault="0078733A" w:rsidP="0078733A">
      <w:pPr>
        <w:pStyle w:val="Odstavecseseznamem"/>
        <w:numPr>
          <w:ilvl w:val="0"/>
          <w:numId w:val="1"/>
        </w:numPr>
        <w:spacing w:line="259" w:lineRule="auto"/>
      </w:pPr>
      <w:r>
        <w:t xml:space="preserve">přímá podpora správy virtuálních serverů pro </w:t>
      </w:r>
      <w:proofErr w:type="spellStart"/>
      <w:r>
        <w:t>VMware</w:t>
      </w:r>
      <w:proofErr w:type="spellEnd"/>
      <w:r>
        <w:t xml:space="preserve">, Microsoft Hyper-V, </w:t>
      </w:r>
      <w:proofErr w:type="spellStart"/>
      <w:r>
        <w:t>Xen</w:t>
      </w:r>
      <w:proofErr w:type="spellEnd"/>
      <w:r>
        <w:t xml:space="preserve"> Server – možnost min. těchto operací nad virtuálními servery: start, stop, </w:t>
      </w:r>
      <w:proofErr w:type="spellStart"/>
      <w:r>
        <w:t>pause</w:t>
      </w:r>
      <w:proofErr w:type="spellEnd"/>
      <w:r>
        <w:t xml:space="preserve">, reset, </w:t>
      </w:r>
      <w:proofErr w:type="spellStart"/>
      <w:r>
        <w:t>move</w:t>
      </w:r>
      <w:proofErr w:type="spellEnd"/>
      <w:r>
        <w:t xml:space="preserve">, copy, </w:t>
      </w:r>
      <w:proofErr w:type="spellStart"/>
      <w:r>
        <w:t>backup</w:t>
      </w:r>
      <w:proofErr w:type="spellEnd"/>
    </w:p>
    <w:p w14:paraId="0724BF82" w14:textId="77777777" w:rsidR="0078733A" w:rsidRDefault="0078733A" w:rsidP="0078733A">
      <w:pPr>
        <w:pStyle w:val="Odstavecseseznamem"/>
        <w:numPr>
          <w:ilvl w:val="0"/>
          <w:numId w:val="1"/>
        </w:numPr>
        <w:spacing w:line="259" w:lineRule="auto"/>
      </w:pPr>
      <w:r>
        <w:t xml:space="preserve">možnost přímé integrace s </w:t>
      </w:r>
      <w:proofErr w:type="spellStart"/>
      <w:r>
        <w:t>VMware</w:t>
      </w:r>
      <w:proofErr w:type="spellEnd"/>
      <w:r>
        <w:t xml:space="preserve"> </w:t>
      </w:r>
      <w:proofErr w:type="spellStart"/>
      <w:r>
        <w:t>vCenter</w:t>
      </w:r>
      <w:proofErr w:type="spellEnd"/>
      <w:r>
        <w:t xml:space="preserve"> a Microsoft </w:t>
      </w:r>
      <w:proofErr w:type="spellStart"/>
      <w:r>
        <w:t>System</w:t>
      </w:r>
      <w:proofErr w:type="spellEnd"/>
      <w:r>
        <w:t xml:space="preserve"> Centre </w:t>
      </w:r>
      <w:proofErr w:type="spellStart"/>
      <w:r>
        <w:t>Virtual</w:t>
      </w:r>
      <w:proofErr w:type="spellEnd"/>
      <w:r>
        <w:t xml:space="preserve"> </w:t>
      </w:r>
      <w:proofErr w:type="spellStart"/>
      <w:r>
        <w:t>Machine</w:t>
      </w:r>
      <w:proofErr w:type="spellEnd"/>
      <w:r>
        <w:t xml:space="preserve"> Manager</w:t>
      </w:r>
    </w:p>
    <w:p w14:paraId="78DEC0DC" w14:textId="27F0A0F0" w:rsidR="0078733A" w:rsidRDefault="0078733A" w:rsidP="0078733A">
      <w:pPr>
        <w:pStyle w:val="Odstavecseseznamem"/>
        <w:numPr>
          <w:ilvl w:val="0"/>
          <w:numId w:val="1"/>
        </w:numPr>
        <w:spacing w:line="259" w:lineRule="auto"/>
      </w:pPr>
      <w:r w:rsidRPr="00412730">
        <w:t xml:space="preserve">záruka </w:t>
      </w:r>
      <w:r>
        <w:t xml:space="preserve">na server min. po dobu udržitelnosti projektu </w:t>
      </w:r>
      <w:r w:rsidRPr="00412730">
        <w:t>s odezvou následující pracovní den v místě použit</w:t>
      </w:r>
      <w:r>
        <w:t>í</w:t>
      </w:r>
    </w:p>
    <w:p w14:paraId="555ADB85" w14:textId="31667DB0" w:rsidR="0078733A" w:rsidRDefault="0078733A" w:rsidP="0078733A">
      <w:pPr>
        <w:pStyle w:val="Odstavecseseznamem"/>
        <w:numPr>
          <w:ilvl w:val="0"/>
          <w:numId w:val="1"/>
        </w:numPr>
        <w:spacing w:line="259" w:lineRule="auto"/>
      </w:pPr>
      <w:r>
        <w:t xml:space="preserve">součástí serveru bude licence serverového </w:t>
      </w:r>
      <w:r w:rsidR="00926EAA">
        <w:t>operačního systému</w:t>
      </w:r>
      <w:r>
        <w:t xml:space="preserve"> určená pro školy v nejnovější </w:t>
      </w:r>
      <w:r w:rsidR="00926EAA">
        <w:t xml:space="preserve">dostupné </w:t>
      </w:r>
      <w:r>
        <w:t>verzi</w:t>
      </w:r>
    </w:p>
    <w:p w14:paraId="52BBFF79" w14:textId="77777777" w:rsidR="00C41BD8" w:rsidRDefault="0078733A" w:rsidP="00C41BD8">
      <w:pPr>
        <w:pStyle w:val="Odstavecseseznamem"/>
        <w:numPr>
          <w:ilvl w:val="0"/>
          <w:numId w:val="1"/>
        </w:numPr>
        <w:spacing w:line="259" w:lineRule="auto"/>
      </w:pPr>
      <w:r>
        <w:t>licence pro zálohování virtuálních serverů s možností zálohování až 5 virtuálních serverů</w:t>
      </w:r>
    </w:p>
    <w:p w14:paraId="5E21A94B" w14:textId="105A8A9F" w:rsidR="00C41BD8" w:rsidRPr="00C41BD8" w:rsidRDefault="00C41BD8" w:rsidP="00FC5677">
      <w:pPr>
        <w:pStyle w:val="Odstavecseseznamem"/>
        <w:numPr>
          <w:ilvl w:val="0"/>
          <w:numId w:val="1"/>
        </w:numPr>
        <w:spacing w:after="0" w:line="259" w:lineRule="auto"/>
      </w:pPr>
      <w:r>
        <w:t>s</w:t>
      </w:r>
      <w:r w:rsidRPr="00C41BD8">
        <w:t xml:space="preserve">oučástí dodávky bude </w:t>
      </w:r>
      <w:r w:rsidR="00FC5677">
        <w:t>i</w:t>
      </w:r>
      <w:r w:rsidR="00FC5677" w:rsidRPr="00FC5677">
        <w:t xml:space="preserve">nstalace serverového operačního systému, stažení aktualizací, záplat a patchů, instalace ovladačů, připojení do </w:t>
      </w:r>
      <w:r w:rsidR="00FC5677">
        <w:t xml:space="preserve">školní </w:t>
      </w:r>
      <w:r w:rsidR="00FC5677" w:rsidRPr="00FC5677">
        <w:t>sítě. Konfigurace a nastavení virtuálních serverů</w:t>
      </w:r>
      <w:r w:rsidR="00FC5677">
        <w:t>, m</w:t>
      </w:r>
      <w:r w:rsidR="00FC5677" w:rsidRPr="00FC5677">
        <w:t>igrace dat ze stávajícího serveru</w:t>
      </w:r>
      <w:r w:rsidR="00FC5677">
        <w:t>,</w:t>
      </w:r>
      <w:r w:rsidR="00FC5677" w:rsidRPr="00FC5677">
        <w:t xml:space="preserve"> </w:t>
      </w:r>
      <w:r w:rsidR="00FC5677">
        <w:t>m</w:t>
      </w:r>
      <w:r w:rsidR="00FC5677" w:rsidRPr="00FC5677">
        <w:t>igrace SW Bakaláři, správa tiskových úloh, atd.</w:t>
      </w:r>
      <w:r w:rsidR="00FC5677">
        <w:t xml:space="preserve"> Instalace na klíč </w:t>
      </w:r>
      <w:r w:rsidRPr="00C41BD8">
        <w:t xml:space="preserve">dle potřeb školy a podmínek specifikovaných </w:t>
      </w:r>
      <w:r w:rsidR="00FC5677" w:rsidRPr="00FC5677">
        <w:t>výzvě č. 47 - Standard konektivity škol (LAN) - Příloha č. 9</w:t>
      </w:r>
      <w:r w:rsidR="00FC5677">
        <w:t>.</w:t>
      </w:r>
    </w:p>
    <w:p w14:paraId="2609D8F4" w14:textId="77777777" w:rsidR="004227D4" w:rsidRDefault="004227D4" w:rsidP="004227D4">
      <w:pPr>
        <w:jc w:val="both"/>
        <w:rPr>
          <w:rFonts w:asciiTheme="minorHAnsi" w:hAnsiTheme="minorHAnsi"/>
          <w:b/>
          <w:bCs/>
          <w:szCs w:val="20"/>
        </w:rPr>
      </w:pPr>
    </w:p>
    <w:p w14:paraId="11F40F8E" w14:textId="2B61DFE3" w:rsidR="004227D4" w:rsidRPr="004227D4" w:rsidRDefault="004227D4" w:rsidP="004227D4">
      <w:pPr>
        <w:jc w:val="both"/>
        <w:rPr>
          <w:rFonts w:asciiTheme="minorHAnsi" w:hAnsiTheme="minorHAnsi"/>
          <w:b/>
          <w:bCs/>
          <w:szCs w:val="20"/>
        </w:rPr>
      </w:pPr>
      <w:r>
        <w:rPr>
          <w:rFonts w:asciiTheme="minorHAnsi" w:hAnsiTheme="minorHAnsi"/>
          <w:b/>
          <w:bCs/>
          <w:szCs w:val="20"/>
        </w:rPr>
        <w:t>1x Záložní zdroj pro server a hlavní switch</w:t>
      </w:r>
    </w:p>
    <w:p w14:paraId="63FE7794" w14:textId="31BDC708" w:rsidR="0015127E" w:rsidRPr="0015127E" w:rsidRDefault="0015127E" w:rsidP="004227D4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z</w:t>
      </w:r>
      <w:r w:rsidRPr="0015127E">
        <w:rPr>
          <w:rFonts w:asciiTheme="minorHAnsi" w:hAnsiTheme="minorHAnsi"/>
          <w:sz w:val="22"/>
          <w:szCs w:val="20"/>
        </w:rPr>
        <w:t>áložní zdroj v rackovém provedení, velikost 2U</w:t>
      </w:r>
    </w:p>
    <w:p w14:paraId="40ED8D8D" w14:textId="244C165A" w:rsidR="0015127E" w:rsidRPr="0015127E" w:rsidRDefault="0015127E" w:rsidP="0015127E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k</w:t>
      </w:r>
      <w:r w:rsidRPr="0015127E">
        <w:rPr>
          <w:rFonts w:asciiTheme="minorHAnsi" w:hAnsiTheme="minorHAnsi"/>
          <w:sz w:val="22"/>
          <w:szCs w:val="20"/>
        </w:rPr>
        <w:t xml:space="preserve">apacita výstupního výkonu </w:t>
      </w:r>
      <w:r>
        <w:rPr>
          <w:rFonts w:asciiTheme="minorHAnsi" w:hAnsiTheme="minorHAnsi"/>
          <w:sz w:val="22"/>
          <w:szCs w:val="20"/>
        </w:rPr>
        <w:t xml:space="preserve">min. </w:t>
      </w:r>
      <w:r w:rsidRPr="0015127E">
        <w:rPr>
          <w:rFonts w:asciiTheme="minorHAnsi" w:hAnsiTheme="minorHAnsi"/>
          <w:sz w:val="22"/>
          <w:szCs w:val="20"/>
        </w:rPr>
        <w:t xml:space="preserve">1.0 KW / 1.5 </w:t>
      </w:r>
      <w:proofErr w:type="spellStart"/>
      <w:r w:rsidRPr="0015127E">
        <w:rPr>
          <w:rFonts w:asciiTheme="minorHAnsi" w:hAnsiTheme="minorHAnsi"/>
          <w:sz w:val="22"/>
          <w:szCs w:val="20"/>
        </w:rPr>
        <w:t>kVA</w:t>
      </w:r>
      <w:proofErr w:type="spellEnd"/>
    </w:p>
    <w:p w14:paraId="745C21DA" w14:textId="6D5BB806" w:rsidR="0015127E" w:rsidRPr="0015127E" w:rsidRDefault="0015127E" w:rsidP="0015127E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m</w:t>
      </w:r>
      <w:r w:rsidRPr="0015127E">
        <w:rPr>
          <w:rFonts w:asciiTheme="minorHAnsi" w:hAnsiTheme="minorHAnsi"/>
          <w:sz w:val="22"/>
          <w:szCs w:val="20"/>
        </w:rPr>
        <w:t xml:space="preserve">ax. nastavitelný výkon (W) 1.0 KW / 1.5 </w:t>
      </w:r>
      <w:proofErr w:type="spellStart"/>
      <w:r w:rsidRPr="0015127E">
        <w:rPr>
          <w:rFonts w:asciiTheme="minorHAnsi" w:hAnsiTheme="minorHAnsi"/>
          <w:sz w:val="22"/>
          <w:szCs w:val="20"/>
        </w:rPr>
        <w:t>kVA</w:t>
      </w:r>
      <w:proofErr w:type="spellEnd"/>
    </w:p>
    <w:p w14:paraId="0D8B9AEA" w14:textId="5924FE6C" w:rsidR="0015127E" w:rsidRPr="0015127E" w:rsidRDefault="0015127E" w:rsidP="0015127E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>j</w:t>
      </w:r>
      <w:r w:rsidRPr="0015127E">
        <w:rPr>
          <w:rFonts w:asciiTheme="minorHAnsi" w:hAnsiTheme="minorHAnsi"/>
          <w:sz w:val="22"/>
          <w:szCs w:val="20"/>
        </w:rPr>
        <w:t>menovité výstupní napětí 230V</w:t>
      </w:r>
    </w:p>
    <w:p w14:paraId="3FC2BA15" w14:textId="70B42E43" w:rsidR="0015127E" w:rsidRPr="0015127E" w:rsidRDefault="0015127E" w:rsidP="0015127E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sz w:val="22"/>
          <w:szCs w:val="20"/>
        </w:rPr>
        <w:t xml:space="preserve">možnost nastavení </w:t>
      </w:r>
      <w:r w:rsidRPr="0015127E">
        <w:rPr>
          <w:rFonts w:asciiTheme="minorHAnsi" w:hAnsiTheme="minorHAnsi"/>
          <w:sz w:val="22"/>
          <w:szCs w:val="20"/>
        </w:rPr>
        <w:t>výstupní</w:t>
      </w:r>
      <w:r>
        <w:rPr>
          <w:rFonts w:asciiTheme="minorHAnsi" w:hAnsiTheme="minorHAnsi"/>
          <w:sz w:val="22"/>
          <w:szCs w:val="20"/>
        </w:rPr>
        <w:t>ho</w:t>
      </w:r>
      <w:r w:rsidRPr="0015127E">
        <w:rPr>
          <w:rFonts w:asciiTheme="minorHAnsi" w:hAnsiTheme="minorHAnsi"/>
          <w:sz w:val="22"/>
          <w:szCs w:val="20"/>
        </w:rPr>
        <w:t xml:space="preserve"> napětí na 220</w:t>
      </w:r>
      <w:r>
        <w:rPr>
          <w:rFonts w:asciiTheme="minorHAnsi" w:hAnsiTheme="minorHAnsi"/>
          <w:sz w:val="22"/>
          <w:szCs w:val="20"/>
        </w:rPr>
        <w:t>,</w:t>
      </w:r>
      <w:r w:rsidRPr="0015127E">
        <w:rPr>
          <w:rFonts w:asciiTheme="minorHAnsi" w:hAnsiTheme="minorHAnsi"/>
          <w:sz w:val="22"/>
          <w:szCs w:val="20"/>
        </w:rPr>
        <w:t xml:space="preserve"> 230 nebo 240 V</w:t>
      </w:r>
    </w:p>
    <w:p w14:paraId="2C697E83" w14:textId="30A18651" w:rsidR="0015127E" w:rsidRPr="0015127E" w:rsidRDefault="0015127E" w:rsidP="0015127E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0"/>
        </w:rPr>
      </w:pPr>
      <w:r w:rsidRPr="0015127E">
        <w:rPr>
          <w:rFonts w:asciiTheme="minorHAnsi" w:hAnsiTheme="minorHAnsi"/>
          <w:sz w:val="22"/>
          <w:szCs w:val="20"/>
        </w:rPr>
        <w:t xml:space="preserve">Zkreslení výstupního napětí </w:t>
      </w:r>
      <w:r>
        <w:rPr>
          <w:rFonts w:asciiTheme="minorHAnsi" w:hAnsiTheme="minorHAnsi"/>
          <w:sz w:val="22"/>
          <w:szCs w:val="20"/>
        </w:rPr>
        <w:t>m</w:t>
      </w:r>
      <w:r w:rsidRPr="0015127E">
        <w:rPr>
          <w:rFonts w:asciiTheme="minorHAnsi" w:hAnsiTheme="minorHAnsi"/>
          <w:sz w:val="22"/>
          <w:szCs w:val="20"/>
        </w:rPr>
        <w:t>éně než 5 %</w:t>
      </w:r>
    </w:p>
    <w:p w14:paraId="715F8FA4" w14:textId="77777777" w:rsidR="0015127E" w:rsidRPr="0015127E" w:rsidRDefault="0015127E" w:rsidP="0015127E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0"/>
        </w:rPr>
      </w:pPr>
      <w:r w:rsidRPr="0015127E">
        <w:rPr>
          <w:rFonts w:asciiTheme="minorHAnsi" w:hAnsiTheme="minorHAnsi"/>
          <w:sz w:val="22"/>
          <w:szCs w:val="20"/>
        </w:rPr>
        <w:lastRenderedPageBreak/>
        <w:t>Topologie Line interaktivní</w:t>
      </w:r>
    </w:p>
    <w:p w14:paraId="7A16814F" w14:textId="77777777" w:rsidR="0015127E" w:rsidRPr="0015127E" w:rsidRDefault="0015127E" w:rsidP="0015127E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15127E">
        <w:rPr>
          <w:rFonts w:asciiTheme="minorHAnsi" w:hAnsiTheme="minorHAnsi"/>
          <w:sz w:val="22"/>
          <w:szCs w:val="22"/>
        </w:rPr>
        <w:t>Typ křivky Sinusoida</w:t>
      </w:r>
    </w:p>
    <w:p w14:paraId="62BCCCEE" w14:textId="77777777" w:rsidR="0015127E" w:rsidRPr="0015127E" w:rsidRDefault="0015127E" w:rsidP="0015127E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15127E">
        <w:rPr>
          <w:rFonts w:asciiTheme="minorHAnsi" w:hAnsiTheme="minorHAnsi"/>
          <w:sz w:val="22"/>
          <w:szCs w:val="22"/>
        </w:rPr>
        <w:t>Připojení na výstupu:</w:t>
      </w:r>
    </w:p>
    <w:p w14:paraId="5FF7E8BB" w14:textId="7E458E9E" w:rsidR="0015127E" w:rsidRPr="0015127E" w:rsidRDefault="0015127E" w:rsidP="0015127E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15127E">
        <w:rPr>
          <w:rFonts w:asciiTheme="minorHAnsi" w:hAnsiTheme="minorHAnsi"/>
          <w:sz w:val="22"/>
          <w:szCs w:val="22"/>
        </w:rPr>
        <w:t xml:space="preserve">2x IEC </w:t>
      </w:r>
      <w:proofErr w:type="spellStart"/>
      <w:r w:rsidRPr="0015127E">
        <w:rPr>
          <w:rFonts w:asciiTheme="minorHAnsi" w:hAnsiTheme="minorHAnsi"/>
          <w:sz w:val="22"/>
          <w:szCs w:val="22"/>
        </w:rPr>
        <w:t>Jumpers</w:t>
      </w:r>
      <w:proofErr w:type="spellEnd"/>
    </w:p>
    <w:p w14:paraId="348EF25C" w14:textId="2816A432" w:rsidR="0015127E" w:rsidRPr="0015127E" w:rsidRDefault="0015127E" w:rsidP="0015127E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15127E">
        <w:rPr>
          <w:rFonts w:asciiTheme="minorHAnsi" w:hAnsiTheme="minorHAnsi"/>
          <w:sz w:val="22"/>
          <w:szCs w:val="22"/>
        </w:rPr>
        <w:t xml:space="preserve">4x IEC 320 C13 </w:t>
      </w:r>
    </w:p>
    <w:p w14:paraId="7B0B3282" w14:textId="101E3A2B" w:rsidR="0015127E" w:rsidRPr="0015127E" w:rsidRDefault="0015127E" w:rsidP="00CE5F04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15127E">
        <w:rPr>
          <w:rFonts w:asciiTheme="minorHAnsi" w:hAnsiTheme="minorHAnsi"/>
          <w:sz w:val="22"/>
          <w:szCs w:val="22"/>
        </w:rPr>
        <w:t>Komunikace a správa</w:t>
      </w:r>
      <w:r>
        <w:rPr>
          <w:rFonts w:asciiTheme="minorHAnsi" w:hAnsiTheme="minorHAnsi"/>
          <w:sz w:val="22"/>
          <w:szCs w:val="22"/>
        </w:rPr>
        <w:t>:</w:t>
      </w:r>
    </w:p>
    <w:p w14:paraId="779D9624" w14:textId="10C78A70" w:rsidR="0015127E" w:rsidRPr="0015127E" w:rsidRDefault="0015127E" w:rsidP="0015127E">
      <w:pPr>
        <w:numPr>
          <w:ilvl w:val="1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15127E">
        <w:rPr>
          <w:rFonts w:asciiTheme="minorHAnsi" w:hAnsiTheme="minorHAnsi"/>
          <w:sz w:val="22"/>
          <w:szCs w:val="22"/>
        </w:rPr>
        <w:t xml:space="preserve">Port rozhraní </w:t>
      </w:r>
      <w:r>
        <w:rPr>
          <w:rFonts w:asciiTheme="minorHAnsi" w:hAnsiTheme="minorHAnsi"/>
          <w:sz w:val="22"/>
          <w:szCs w:val="22"/>
        </w:rPr>
        <w:t>1x</w:t>
      </w:r>
      <w:r w:rsidRPr="0015127E">
        <w:rPr>
          <w:rFonts w:asciiTheme="minorHAnsi" w:hAnsiTheme="minorHAnsi"/>
          <w:sz w:val="22"/>
          <w:szCs w:val="22"/>
        </w:rPr>
        <w:t xml:space="preserve">RJ-45 </w:t>
      </w:r>
      <w:proofErr w:type="spellStart"/>
      <w:r w:rsidRPr="0015127E">
        <w:rPr>
          <w:rFonts w:asciiTheme="minorHAnsi" w:hAnsiTheme="minorHAnsi"/>
          <w:sz w:val="22"/>
          <w:szCs w:val="22"/>
        </w:rPr>
        <w:t>Serial</w:t>
      </w:r>
      <w:proofErr w:type="spellEnd"/>
      <w:r w:rsidRPr="0015127E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15127E">
        <w:rPr>
          <w:rFonts w:asciiTheme="minorHAnsi" w:hAnsiTheme="minorHAnsi"/>
          <w:sz w:val="22"/>
          <w:szCs w:val="22"/>
        </w:rPr>
        <w:t>SmartSlot</w:t>
      </w:r>
      <w:proofErr w:type="spellEnd"/>
      <w:r w:rsidRPr="0015127E">
        <w:rPr>
          <w:rFonts w:asciiTheme="minorHAnsi" w:hAnsiTheme="minorHAnsi"/>
          <w:sz w:val="22"/>
          <w:szCs w:val="22"/>
        </w:rPr>
        <w:t>, USB</w:t>
      </w:r>
    </w:p>
    <w:p w14:paraId="7395D916" w14:textId="42571CE1" w:rsidR="0015127E" w:rsidRDefault="0015127E" w:rsidP="0015127E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 w:rsidRPr="0015127E">
        <w:rPr>
          <w:rFonts w:asciiTheme="minorHAnsi" w:hAnsiTheme="minorHAnsi"/>
          <w:sz w:val="22"/>
          <w:szCs w:val="22"/>
        </w:rPr>
        <w:t xml:space="preserve">Ovládací panel </w:t>
      </w:r>
      <w:r>
        <w:rPr>
          <w:rFonts w:asciiTheme="minorHAnsi" w:hAnsiTheme="minorHAnsi"/>
          <w:sz w:val="22"/>
          <w:szCs w:val="22"/>
        </w:rPr>
        <w:t>m</w:t>
      </w:r>
      <w:r w:rsidRPr="0015127E">
        <w:rPr>
          <w:rFonts w:asciiTheme="minorHAnsi" w:hAnsiTheme="minorHAnsi"/>
          <w:sz w:val="22"/>
          <w:szCs w:val="22"/>
        </w:rPr>
        <w:t>ultifunkční LCD stavová a kontrolní konzola</w:t>
      </w:r>
    </w:p>
    <w:p w14:paraId="5ADEFDF3" w14:textId="4974B7F4" w:rsidR="00FC5677" w:rsidRDefault="0015127E" w:rsidP="00FC5677">
      <w:pPr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Součástí bude instalace zdroje do racku a jeho zahoření a propojení s hlavním serverem a síťovými prvky</w:t>
      </w:r>
    </w:p>
    <w:p w14:paraId="1DC1F298" w14:textId="77777777" w:rsidR="00FC5677" w:rsidRPr="00FC5677" w:rsidRDefault="00FC5677" w:rsidP="00FC5677">
      <w:pPr>
        <w:jc w:val="both"/>
        <w:rPr>
          <w:rFonts w:asciiTheme="minorHAnsi" w:hAnsiTheme="minorHAnsi"/>
          <w:sz w:val="22"/>
          <w:szCs w:val="22"/>
        </w:rPr>
      </w:pPr>
    </w:p>
    <w:p w14:paraId="69E8FE60" w14:textId="55176BC3" w:rsidR="00923815" w:rsidRPr="0098047E" w:rsidRDefault="008502F4" w:rsidP="00175A7B">
      <w:pPr>
        <w:spacing w:afterLines="60" w:after="144"/>
        <w:rPr>
          <w:rFonts w:asciiTheme="minorHAnsi" w:hAnsiTheme="minorHAnsi"/>
          <w:b/>
          <w:bCs/>
          <w:szCs w:val="20"/>
        </w:rPr>
      </w:pPr>
      <w:r w:rsidRPr="0098047E">
        <w:rPr>
          <w:rFonts w:asciiTheme="minorHAnsi" w:hAnsiTheme="minorHAnsi"/>
          <w:b/>
          <w:bCs/>
          <w:szCs w:val="20"/>
        </w:rPr>
        <w:t>1</w:t>
      </w:r>
      <w:r w:rsidR="008907D9" w:rsidRPr="0098047E">
        <w:rPr>
          <w:rFonts w:asciiTheme="minorHAnsi" w:hAnsiTheme="minorHAnsi"/>
          <w:b/>
          <w:bCs/>
          <w:szCs w:val="20"/>
        </w:rPr>
        <w:t xml:space="preserve">x </w:t>
      </w:r>
      <w:r w:rsidR="00923815" w:rsidRPr="0098047E">
        <w:rPr>
          <w:rFonts w:asciiTheme="minorHAnsi" w:hAnsiTheme="minorHAnsi"/>
          <w:b/>
          <w:bCs/>
          <w:szCs w:val="20"/>
        </w:rPr>
        <w:t>UTM firewall (bezpečnostní brána)</w:t>
      </w:r>
      <w:r w:rsidR="00FB3468">
        <w:rPr>
          <w:rFonts w:asciiTheme="minorHAnsi" w:hAnsiTheme="minorHAnsi"/>
          <w:b/>
          <w:bCs/>
          <w:szCs w:val="20"/>
        </w:rPr>
        <w:t xml:space="preserve"> vč. služeb</w:t>
      </w:r>
    </w:p>
    <w:p w14:paraId="40034F45" w14:textId="78DFEDCB" w:rsidR="00B24503" w:rsidRP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 xml:space="preserve">20x </w:t>
      </w:r>
      <w:proofErr w:type="spellStart"/>
      <w:r w:rsidRPr="00B24503">
        <w:t>Gb</w:t>
      </w:r>
      <w:proofErr w:type="spellEnd"/>
      <w:r w:rsidRPr="00B24503">
        <w:t xml:space="preserve"> RJ45 port </w:t>
      </w:r>
    </w:p>
    <w:p w14:paraId="5A04D930" w14:textId="77777777" w:rsidR="00B24503" w:rsidRP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>Minimální propustnost firewallu 7 GB</w:t>
      </w:r>
    </w:p>
    <w:p w14:paraId="070CFF73" w14:textId="3F03339D" w:rsidR="00B24503" w:rsidRP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 xml:space="preserve">Maximální latence </w:t>
      </w:r>
      <w:r w:rsidR="004227D4">
        <w:t>3</w:t>
      </w:r>
      <w:r w:rsidRPr="00B24503">
        <w:t xml:space="preserve"> </w:t>
      </w:r>
      <w:proofErr w:type="spellStart"/>
      <w:r w:rsidRPr="00B24503">
        <w:t>microsekund</w:t>
      </w:r>
      <w:r w:rsidR="004227D4">
        <w:t>y</w:t>
      </w:r>
      <w:proofErr w:type="spellEnd"/>
      <w:r w:rsidRPr="00B24503">
        <w:t xml:space="preserve"> bez </w:t>
      </w:r>
      <w:r w:rsidR="004227D4" w:rsidRPr="00B24503">
        <w:t>rozdílu</w:t>
      </w:r>
      <w:r w:rsidRPr="00B24503">
        <w:t xml:space="preserve"> velikosti UDP paketu (1518/512/64 byte)</w:t>
      </w:r>
    </w:p>
    <w:p w14:paraId="18B09FAB" w14:textId="32E0027F" w:rsidR="00B24503" w:rsidRP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 xml:space="preserve">Minimálně 2 </w:t>
      </w:r>
      <w:r w:rsidR="004227D4">
        <w:t>m</w:t>
      </w:r>
      <w:r w:rsidRPr="00B24503">
        <w:t xml:space="preserve">iliony současných spojení </w:t>
      </w:r>
    </w:p>
    <w:p w14:paraId="4AEA2223" w14:textId="10C4A788" w:rsidR="00B24503" w:rsidRP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 xml:space="preserve">Minimálně </w:t>
      </w:r>
      <w:r w:rsidR="004227D4">
        <w:t>30</w:t>
      </w:r>
      <w:r w:rsidRPr="00B24503">
        <w:t xml:space="preserve"> tisíc nov</w:t>
      </w:r>
      <w:r w:rsidR="004227D4">
        <w:t>ý</w:t>
      </w:r>
      <w:r w:rsidRPr="00B24503">
        <w:t>ch spojení za sekundu</w:t>
      </w:r>
    </w:p>
    <w:p w14:paraId="29D1F32B" w14:textId="38B9FC69" w:rsidR="00B24503" w:rsidRP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 xml:space="preserve">možnost vysoce dostupného zapojení dvou firewallů v režimu </w:t>
      </w:r>
      <w:proofErr w:type="spellStart"/>
      <w:r w:rsidRPr="00B24503">
        <w:t>active-active</w:t>
      </w:r>
      <w:proofErr w:type="spellEnd"/>
    </w:p>
    <w:p w14:paraId="766A73D0" w14:textId="77777777" w:rsidR="00B24503" w:rsidRP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>Podpora LACP protokolu</w:t>
      </w:r>
    </w:p>
    <w:p w14:paraId="6CE9DF6E" w14:textId="2514A27B" w:rsidR="00B24503" w:rsidRP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 xml:space="preserve">Podpora WAN </w:t>
      </w:r>
      <w:proofErr w:type="spellStart"/>
      <w:r w:rsidRPr="00B24503">
        <w:t>load</w:t>
      </w:r>
      <w:proofErr w:type="spellEnd"/>
      <w:r w:rsidRPr="00B24503">
        <w:t xml:space="preserve"> </w:t>
      </w:r>
      <w:proofErr w:type="spellStart"/>
      <w:r w:rsidRPr="00B24503">
        <w:t>balancingu</w:t>
      </w:r>
      <w:proofErr w:type="spellEnd"/>
      <w:r w:rsidRPr="00B24503">
        <w:t xml:space="preserve"> mezi </w:t>
      </w:r>
      <w:r w:rsidR="004227D4" w:rsidRPr="00B24503">
        <w:t>primární</w:t>
      </w:r>
      <w:r w:rsidRPr="00B24503">
        <w:t xml:space="preserve"> a </w:t>
      </w:r>
      <w:r w:rsidR="004227D4" w:rsidRPr="00B24503">
        <w:t>záložní</w:t>
      </w:r>
      <w:r w:rsidRPr="00B24503">
        <w:t xml:space="preserve"> linkou</w:t>
      </w:r>
    </w:p>
    <w:p w14:paraId="632D7C50" w14:textId="32391CF8" w:rsid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 xml:space="preserve">Funkce </w:t>
      </w:r>
      <w:proofErr w:type="spellStart"/>
      <w:r w:rsidRPr="00B24503">
        <w:t>Load</w:t>
      </w:r>
      <w:proofErr w:type="spellEnd"/>
      <w:r w:rsidRPr="00B24503">
        <w:t xml:space="preserve"> </w:t>
      </w:r>
      <w:proofErr w:type="spellStart"/>
      <w:r w:rsidRPr="00B24503">
        <w:t>Balancing</w:t>
      </w:r>
      <w:proofErr w:type="spellEnd"/>
      <w:r w:rsidRPr="00B24503">
        <w:t xml:space="preserve"> – možnost rozdělování zátěže</w:t>
      </w:r>
    </w:p>
    <w:p w14:paraId="630704EB" w14:textId="7944ED3F" w:rsidR="00B24503" w:rsidRDefault="004227D4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>Integrovaný</w:t>
      </w:r>
      <w:r w:rsidR="00B24503" w:rsidRPr="00B24503">
        <w:t xml:space="preserve"> bezdrátový </w:t>
      </w:r>
      <w:proofErr w:type="spellStart"/>
      <w:r w:rsidR="00B24503" w:rsidRPr="00B24503">
        <w:t>kontroler</w:t>
      </w:r>
      <w:proofErr w:type="spellEnd"/>
      <w:r w:rsidR="00B24503" w:rsidRPr="00B24503">
        <w:t xml:space="preserve"> </w:t>
      </w:r>
      <w:r w:rsidRPr="00B24503">
        <w:t>umožňující</w:t>
      </w:r>
      <w:r w:rsidR="00B24503" w:rsidRPr="00B24503">
        <w:t xml:space="preserve"> plnou správu připojených SSID, podpora vytváření inteligentní bezdrátové sítě</w:t>
      </w:r>
    </w:p>
    <w:p w14:paraId="1F548EE1" w14:textId="65454D04" w:rsid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 xml:space="preserve">Podpora SSL </w:t>
      </w:r>
      <w:proofErr w:type="spellStart"/>
      <w:r w:rsidRPr="00B24503">
        <w:t>Offloading</w:t>
      </w:r>
      <w:proofErr w:type="spellEnd"/>
    </w:p>
    <w:p w14:paraId="09FA099C" w14:textId="2EA87343" w:rsidR="00B24503" w:rsidRP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 xml:space="preserve">Integrace do </w:t>
      </w:r>
      <w:proofErr w:type="spellStart"/>
      <w:r w:rsidRPr="00B24503">
        <w:t>sandboxingu</w:t>
      </w:r>
      <w:proofErr w:type="spellEnd"/>
    </w:p>
    <w:p w14:paraId="584F5E2B" w14:textId="332B90A7" w:rsidR="00B24503" w:rsidRP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 xml:space="preserve">Podpora </w:t>
      </w:r>
      <w:proofErr w:type="spellStart"/>
      <w:r w:rsidRPr="00B24503">
        <w:t>trafic</w:t>
      </w:r>
      <w:proofErr w:type="spellEnd"/>
      <w:r w:rsidRPr="00B24503">
        <w:t xml:space="preserve"> </w:t>
      </w:r>
      <w:proofErr w:type="spellStart"/>
      <w:r w:rsidRPr="00B24503">
        <w:t>shapingu</w:t>
      </w:r>
      <w:proofErr w:type="spellEnd"/>
      <w:r w:rsidRPr="00B24503">
        <w:t xml:space="preserve"> pomoci definice aplikace nebo </w:t>
      </w:r>
      <w:r w:rsidR="004227D4" w:rsidRPr="00B24503">
        <w:t>webové</w:t>
      </w:r>
      <w:r w:rsidRPr="00B24503">
        <w:t xml:space="preserve"> kategorie</w:t>
      </w:r>
    </w:p>
    <w:p w14:paraId="77DC6FCF" w14:textId="5DF45968" w:rsid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 xml:space="preserve">Podpora IPV6 </w:t>
      </w:r>
      <w:r w:rsidR="004227D4">
        <w:t>-</w:t>
      </w:r>
      <w:r w:rsidRPr="00B24503">
        <w:t xml:space="preserve"> NAT46, 66, 64</w:t>
      </w:r>
    </w:p>
    <w:p w14:paraId="5EBA5062" w14:textId="228E6A98" w:rsid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 xml:space="preserve">funkcionalita Web </w:t>
      </w:r>
      <w:proofErr w:type="spellStart"/>
      <w:r w:rsidRPr="00B24503">
        <w:t>filter</w:t>
      </w:r>
      <w:proofErr w:type="spellEnd"/>
      <w:r w:rsidRPr="00B24503">
        <w:t xml:space="preserve"> - kontrola http a https provozu, kategorizace a selekce obsahu dostupného pro vybrané skupiny uživatel (učitel, žák), blokování nežádoucích kategorií obsahu, antivirová kontrola stahovaného obsahu</w:t>
      </w:r>
    </w:p>
    <w:p w14:paraId="2CAAA6EE" w14:textId="4C9C13EC" w:rsid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 xml:space="preserve">integrovaná centrální správa </w:t>
      </w:r>
      <w:proofErr w:type="spellStart"/>
      <w:r w:rsidRPr="00B24503">
        <w:t>endpoint</w:t>
      </w:r>
      <w:proofErr w:type="spellEnd"/>
      <w:r w:rsidRPr="00B24503">
        <w:t xml:space="preserve"> </w:t>
      </w:r>
      <w:proofErr w:type="spellStart"/>
      <w:r w:rsidRPr="00B24503">
        <w:t>security</w:t>
      </w:r>
      <w:proofErr w:type="spellEnd"/>
      <w:r w:rsidRPr="00B24503">
        <w:t xml:space="preserve"> klientů z GUI firewallu s možností rozšíření počtu spravovaných klientů, možnost rozšíření o antivirovou funkčnost</w:t>
      </w:r>
    </w:p>
    <w:p w14:paraId="59E9E3A6" w14:textId="77777777" w:rsidR="00B24503" w:rsidRP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>včetně 10 virtuálních firewallů se samostatným administrativním rozhraním</w:t>
      </w:r>
    </w:p>
    <w:p w14:paraId="14E0E7EB" w14:textId="1369B8F9" w:rsidR="00B24503" w:rsidRPr="00B24503" w:rsidRDefault="00B24503" w:rsidP="00B24503">
      <w:pPr>
        <w:pStyle w:val="Odstavecseseznamem"/>
        <w:numPr>
          <w:ilvl w:val="0"/>
          <w:numId w:val="1"/>
        </w:numPr>
        <w:spacing w:line="259" w:lineRule="auto"/>
      </w:pPr>
      <w:r w:rsidRPr="00B24503">
        <w:t xml:space="preserve">možnost integrace 2faktorové autentizace klientů VPN či administrátorů firewallu bez nutnosti koupě a/nebo instalace dalšího </w:t>
      </w:r>
      <w:proofErr w:type="spellStart"/>
      <w:r w:rsidRPr="00B24503">
        <w:t>backend</w:t>
      </w:r>
      <w:proofErr w:type="spellEnd"/>
      <w:r w:rsidRPr="00B24503">
        <w:t xml:space="preserve"> či management software</w:t>
      </w:r>
    </w:p>
    <w:p w14:paraId="7FA89622" w14:textId="191E99A2" w:rsidR="0043065B" w:rsidRPr="005D4271" w:rsidRDefault="00611B16" w:rsidP="000A4588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43065B">
        <w:rPr>
          <w:rFonts w:asciiTheme="minorHAnsi" w:hAnsiTheme="minorHAnsi"/>
          <w:szCs w:val="20"/>
        </w:rPr>
        <w:t xml:space="preserve">u software a firmware je vyžadována </w:t>
      </w:r>
      <w:r w:rsidR="00105B6B">
        <w:rPr>
          <w:rFonts w:asciiTheme="minorHAnsi" w:hAnsiTheme="minorHAnsi"/>
          <w:szCs w:val="20"/>
        </w:rPr>
        <w:t>záruka/</w:t>
      </w:r>
      <w:r w:rsidRPr="0043065B">
        <w:rPr>
          <w:rFonts w:asciiTheme="minorHAnsi" w:hAnsiTheme="minorHAnsi"/>
          <w:szCs w:val="20"/>
        </w:rPr>
        <w:t xml:space="preserve">bezpečnostních aktualizací po celou dobu udržitelnosti </w:t>
      </w:r>
      <w:r w:rsidRPr="005D4271">
        <w:rPr>
          <w:rFonts w:asciiTheme="minorHAnsi" w:hAnsiTheme="minorHAnsi"/>
          <w:szCs w:val="20"/>
        </w:rPr>
        <w:t>projektu (5 let)</w:t>
      </w:r>
    </w:p>
    <w:p w14:paraId="7411442D" w14:textId="2BEF3653" w:rsidR="00E52E18" w:rsidRPr="005D4271" w:rsidRDefault="00E52E18" w:rsidP="000A4588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5D4271">
        <w:rPr>
          <w:rFonts w:asciiTheme="minorHAnsi" w:hAnsiTheme="minorHAnsi"/>
          <w:szCs w:val="20"/>
        </w:rPr>
        <w:t xml:space="preserve">bezpečnostní brána </w:t>
      </w:r>
      <w:r w:rsidR="00AA32D6" w:rsidRPr="005D4271">
        <w:rPr>
          <w:rFonts w:asciiTheme="minorHAnsi" w:hAnsiTheme="minorHAnsi"/>
          <w:szCs w:val="20"/>
        </w:rPr>
        <w:t xml:space="preserve">a její nadstavby a služby </w:t>
      </w:r>
      <w:r w:rsidR="00C95CE4" w:rsidRPr="005D4271">
        <w:rPr>
          <w:rFonts w:asciiTheme="minorHAnsi" w:hAnsiTheme="minorHAnsi"/>
          <w:szCs w:val="20"/>
        </w:rPr>
        <w:t xml:space="preserve">budou zahrnuty v ceně </w:t>
      </w:r>
      <w:r w:rsidR="0098007D" w:rsidRPr="005D4271">
        <w:rPr>
          <w:rFonts w:asciiTheme="minorHAnsi" w:hAnsiTheme="minorHAnsi"/>
          <w:szCs w:val="20"/>
        </w:rPr>
        <w:t xml:space="preserve">na celou dobu trvání projektu </w:t>
      </w:r>
      <w:r w:rsidR="00C95CE4" w:rsidRPr="005D4271">
        <w:rPr>
          <w:rFonts w:asciiTheme="minorHAnsi" w:hAnsiTheme="minorHAnsi"/>
          <w:szCs w:val="20"/>
        </w:rPr>
        <w:t xml:space="preserve">a </w:t>
      </w:r>
      <w:r w:rsidRPr="005D4271">
        <w:rPr>
          <w:rFonts w:asciiTheme="minorHAnsi" w:hAnsiTheme="minorHAnsi"/>
          <w:szCs w:val="20"/>
        </w:rPr>
        <w:t xml:space="preserve">musí splňovat všechny podmínky požadované ve výzvě č. </w:t>
      </w:r>
      <w:r w:rsidR="005D4271" w:rsidRPr="005D4271">
        <w:rPr>
          <w:rFonts w:asciiTheme="minorHAnsi" w:hAnsiTheme="minorHAnsi"/>
          <w:szCs w:val="20"/>
        </w:rPr>
        <w:t>47</w:t>
      </w:r>
      <w:r w:rsidRPr="005D4271">
        <w:rPr>
          <w:rFonts w:asciiTheme="minorHAnsi" w:hAnsiTheme="minorHAnsi"/>
          <w:szCs w:val="20"/>
        </w:rPr>
        <w:t xml:space="preserve"> </w:t>
      </w:r>
      <w:r w:rsidR="008B0C41" w:rsidRPr="005D4271">
        <w:rPr>
          <w:rFonts w:asciiTheme="minorHAnsi" w:hAnsiTheme="minorHAnsi"/>
          <w:szCs w:val="20"/>
        </w:rPr>
        <w:t>-</w:t>
      </w:r>
      <w:r w:rsidRPr="005D4271">
        <w:rPr>
          <w:rFonts w:asciiTheme="minorHAnsi" w:hAnsiTheme="minorHAnsi"/>
          <w:szCs w:val="20"/>
        </w:rPr>
        <w:t xml:space="preserve"> </w:t>
      </w:r>
      <w:r w:rsidR="00BF35D8" w:rsidRPr="005D4271">
        <w:rPr>
          <w:rFonts w:asciiTheme="minorHAnsi" w:hAnsiTheme="minorHAnsi"/>
          <w:szCs w:val="20"/>
        </w:rPr>
        <w:t>S</w:t>
      </w:r>
      <w:r w:rsidRPr="005D4271">
        <w:rPr>
          <w:rFonts w:asciiTheme="minorHAnsi" w:hAnsiTheme="minorHAnsi"/>
          <w:szCs w:val="20"/>
        </w:rPr>
        <w:t>tandard konektivity škol</w:t>
      </w:r>
      <w:r w:rsidR="006C70D7" w:rsidRPr="005D4271">
        <w:rPr>
          <w:rFonts w:asciiTheme="minorHAnsi" w:hAnsiTheme="minorHAnsi"/>
          <w:szCs w:val="20"/>
        </w:rPr>
        <w:t xml:space="preserve"> (WAN i LAN)</w:t>
      </w:r>
      <w:r w:rsidR="005D4271" w:rsidRPr="005D4271">
        <w:rPr>
          <w:rFonts w:asciiTheme="minorHAnsi" w:hAnsiTheme="minorHAnsi"/>
          <w:szCs w:val="20"/>
        </w:rPr>
        <w:t xml:space="preserve"> - Příloha č. 9</w:t>
      </w:r>
    </w:p>
    <w:p w14:paraId="392AA9D4" w14:textId="7E09750D" w:rsidR="008B0C41" w:rsidRPr="005D4271" w:rsidRDefault="008B0C41" w:rsidP="00035013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5D4271">
        <w:rPr>
          <w:rFonts w:asciiTheme="minorHAnsi" w:hAnsiTheme="minorHAnsi"/>
          <w:szCs w:val="20"/>
        </w:rPr>
        <w:t xml:space="preserve">součástí </w:t>
      </w:r>
      <w:r w:rsidR="00AA32D6" w:rsidRPr="005D4271">
        <w:rPr>
          <w:rFonts w:asciiTheme="minorHAnsi" w:hAnsiTheme="minorHAnsi"/>
          <w:szCs w:val="20"/>
        </w:rPr>
        <w:t>bude kom</w:t>
      </w:r>
      <w:r w:rsidRPr="005D4271">
        <w:rPr>
          <w:rFonts w:asciiTheme="minorHAnsi" w:hAnsiTheme="minorHAnsi"/>
          <w:szCs w:val="20"/>
        </w:rPr>
        <w:t>pletní konfigurace a nastavení dle potřeb zákazníka a podmínek specifikovan</w:t>
      </w:r>
      <w:r w:rsidR="008C25DC" w:rsidRPr="005D4271">
        <w:rPr>
          <w:rFonts w:asciiTheme="minorHAnsi" w:hAnsiTheme="minorHAnsi"/>
          <w:szCs w:val="20"/>
        </w:rPr>
        <w:t>ých</w:t>
      </w:r>
      <w:r w:rsidRPr="005D4271">
        <w:rPr>
          <w:rFonts w:asciiTheme="minorHAnsi" w:hAnsiTheme="minorHAnsi"/>
          <w:szCs w:val="20"/>
        </w:rPr>
        <w:t xml:space="preserve"> ve výzvě č. </w:t>
      </w:r>
      <w:r w:rsidR="005D4271" w:rsidRPr="005D4271">
        <w:rPr>
          <w:rFonts w:asciiTheme="minorHAnsi" w:hAnsiTheme="minorHAnsi"/>
          <w:szCs w:val="20"/>
        </w:rPr>
        <w:t>47</w:t>
      </w:r>
      <w:r w:rsidR="006C70D7" w:rsidRPr="005D4271">
        <w:rPr>
          <w:rFonts w:asciiTheme="minorHAnsi" w:hAnsiTheme="minorHAnsi"/>
          <w:szCs w:val="20"/>
        </w:rPr>
        <w:t xml:space="preserve"> - </w:t>
      </w:r>
      <w:r w:rsidR="005D4271" w:rsidRPr="005D4271">
        <w:rPr>
          <w:rFonts w:asciiTheme="minorHAnsi" w:hAnsiTheme="minorHAnsi"/>
          <w:szCs w:val="20"/>
        </w:rPr>
        <w:t>S</w:t>
      </w:r>
      <w:r w:rsidR="006C70D7" w:rsidRPr="005D4271">
        <w:rPr>
          <w:rFonts w:asciiTheme="minorHAnsi" w:hAnsiTheme="minorHAnsi"/>
          <w:szCs w:val="20"/>
        </w:rPr>
        <w:t>tandard konektivity škol (WAN i LAN)</w:t>
      </w:r>
      <w:r w:rsidR="00105B6B" w:rsidRPr="005D4271">
        <w:rPr>
          <w:rFonts w:asciiTheme="minorHAnsi" w:hAnsiTheme="minorHAnsi"/>
          <w:szCs w:val="20"/>
        </w:rPr>
        <w:t>, dodávka řešení na klíč vč. zaškolení obsluhy</w:t>
      </w:r>
    </w:p>
    <w:p w14:paraId="65844F4B" w14:textId="670BF022" w:rsidR="004227D4" w:rsidRDefault="00926EAA" w:rsidP="00035013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5D4271">
        <w:rPr>
          <w:rFonts w:asciiTheme="minorHAnsi" w:hAnsiTheme="minorHAnsi"/>
          <w:szCs w:val="20"/>
        </w:rPr>
        <w:t>Součástí bude s</w:t>
      </w:r>
      <w:r w:rsidR="004227D4" w:rsidRPr="005D4271">
        <w:rPr>
          <w:rFonts w:asciiTheme="minorHAnsi" w:hAnsiTheme="minorHAnsi"/>
          <w:szCs w:val="20"/>
        </w:rPr>
        <w:t>lužba logování událostí z</w:t>
      </w:r>
      <w:r w:rsidRPr="005D4271">
        <w:rPr>
          <w:rFonts w:asciiTheme="minorHAnsi" w:hAnsiTheme="minorHAnsi"/>
          <w:szCs w:val="20"/>
        </w:rPr>
        <w:t xml:space="preserve"> provozu ve škole </w:t>
      </w:r>
      <w:r w:rsidR="004227D4" w:rsidRPr="005D4271">
        <w:rPr>
          <w:rFonts w:asciiTheme="minorHAnsi" w:hAnsiTheme="minorHAnsi"/>
          <w:szCs w:val="20"/>
        </w:rPr>
        <w:t>do cloudu/datového centra s uchováním logů po dobu min. 2 měsíců</w:t>
      </w:r>
      <w:r w:rsidRPr="005D4271">
        <w:rPr>
          <w:rFonts w:asciiTheme="minorHAnsi" w:hAnsiTheme="minorHAnsi"/>
          <w:szCs w:val="20"/>
        </w:rPr>
        <w:t xml:space="preserve"> po celou dobu trvání projektu</w:t>
      </w:r>
    </w:p>
    <w:p w14:paraId="38E2BA71" w14:textId="77777777" w:rsidR="00D43C07" w:rsidRPr="00D43C07" w:rsidRDefault="00D43C07" w:rsidP="00D43C07">
      <w:pPr>
        <w:spacing w:afterLines="30" w:after="72"/>
        <w:jc w:val="both"/>
        <w:rPr>
          <w:rFonts w:asciiTheme="minorHAnsi" w:hAnsiTheme="minorHAnsi"/>
          <w:szCs w:val="20"/>
        </w:rPr>
      </w:pPr>
    </w:p>
    <w:p w14:paraId="3C9926F5" w14:textId="275DDF97" w:rsidR="00175A7B" w:rsidRDefault="00175A7B" w:rsidP="00175A7B">
      <w:pPr>
        <w:spacing w:afterLines="30" w:after="72"/>
        <w:rPr>
          <w:rFonts w:asciiTheme="minorHAnsi" w:hAnsiTheme="minorHAnsi"/>
          <w:sz w:val="20"/>
          <w:szCs w:val="20"/>
        </w:rPr>
      </w:pPr>
    </w:p>
    <w:p w14:paraId="1DEBF66C" w14:textId="4848B0B6" w:rsidR="00AA32D6" w:rsidRPr="0098047E" w:rsidRDefault="0015127E" w:rsidP="00AA32D6">
      <w:pPr>
        <w:spacing w:afterLines="60" w:after="144"/>
        <w:rPr>
          <w:rFonts w:asciiTheme="minorHAnsi" w:hAnsiTheme="minorHAnsi"/>
          <w:b/>
          <w:bCs/>
          <w:szCs w:val="20"/>
        </w:rPr>
      </w:pPr>
      <w:r>
        <w:rPr>
          <w:rFonts w:asciiTheme="minorHAnsi" w:hAnsiTheme="minorHAnsi"/>
          <w:b/>
          <w:bCs/>
          <w:szCs w:val="20"/>
        </w:rPr>
        <w:lastRenderedPageBreak/>
        <w:t>25</w:t>
      </w:r>
      <w:r w:rsidR="00AA32D6" w:rsidRPr="0098047E">
        <w:rPr>
          <w:rFonts w:asciiTheme="minorHAnsi" w:hAnsiTheme="minorHAnsi"/>
          <w:b/>
          <w:bCs/>
          <w:szCs w:val="20"/>
        </w:rPr>
        <w:t xml:space="preserve">x </w:t>
      </w:r>
      <w:r w:rsidR="00AA32D6">
        <w:rPr>
          <w:rFonts w:asciiTheme="minorHAnsi" w:hAnsiTheme="minorHAnsi"/>
          <w:b/>
          <w:bCs/>
          <w:szCs w:val="20"/>
        </w:rPr>
        <w:t>bezdrátový přístupový bod (AP)</w:t>
      </w:r>
      <w:r>
        <w:rPr>
          <w:rFonts w:asciiTheme="minorHAnsi" w:hAnsiTheme="minorHAnsi"/>
          <w:b/>
          <w:bCs/>
          <w:szCs w:val="20"/>
        </w:rPr>
        <w:t xml:space="preserve"> vč. fyzické instalace a konfigurace</w:t>
      </w:r>
    </w:p>
    <w:p w14:paraId="766316C0" w14:textId="77777777" w:rsidR="00CE5F04" w:rsidRPr="00772ECA" w:rsidRDefault="00CE5F04" w:rsidP="00CE5F04">
      <w:pPr>
        <w:pStyle w:val="Odstavecseseznamem"/>
        <w:numPr>
          <w:ilvl w:val="0"/>
          <w:numId w:val="1"/>
        </w:numPr>
        <w:spacing w:afterLines="30" w:after="72"/>
        <w:jc w:val="both"/>
        <w:rPr>
          <w:rFonts w:asciiTheme="minorHAnsi" w:hAnsiTheme="minorHAnsi"/>
          <w:szCs w:val="20"/>
        </w:rPr>
      </w:pPr>
      <w:r w:rsidRPr="00772ECA">
        <w:rPr>
          <w:rFonts w:asciiTheme="minorHAnsi" w:hAnsiTheme="minorHAnsi"/>
          <w:szCs w:val="20"/>
        </w:rPr>
        <w:t>Dodávka musí obsahovat veškeré potřebné licence pro využití všech funkcí nabízeného zařízení.</w:t>
      </w:r>
    </w:p>
    <w:p w14:paraId="526CCC0B" w14:textId="77777777" w:rsidR="00CE5F04" w:rsidRPr="00772ECA" w:rsidRDefault="00CE5F04" w:rsidP="00CE5F04">
      <w:pPr>
        <w:pStyle w:val="Odstavecseseznamem"/>
        <w:numPr>
          <w:ilvl w:val="0"/>
          <w:numId w:val="1"/>
        </w:numPr>
        <w:spacing w:afterLines="30" w:after="72"/>
        <w:jc w:val="both"/>
        <w:rPr>
          <w:rFonts w:asciiTheme="minorHAnsi" w:hAnsiTheme="minorHAnsi"/>
          <w:szCs w:val="20"/>
        </w:rPr>
      </w:pPr>
      <w:r w:rsidRPr="00772ECA">
        <w:rPr>
          <w:rFonts w:asciiTheme="minorHAnsi" w:hAnsiTheme="minorHAnsi"/>
          <w:szCs w:val="20"/>
        </w:rPr>
        <w:t>Dostupnost aktualizací a podpory po celou dobu udržitelnosti projektu (5 let)</w:t>
      </w:r>
    </w:p>
    <w:p w14:paraId="32DCAB6C" w14:textId="20E1EDBA" w:rsidR="00CE5F04" w:rsidRPr="00772ECA" w:rsidRDefault="00CE5F04" w:rsidP="00CE5F04">
      <w:pPr>
        <w:pStyle w:val="Odstavecseseznamem"/>
        <w:numPr>
          <w:ilvl w:val="0"/>
          <w:numId w:val="1"/>
        </w:numPr>
        <w:spacing w:afterLines="30" w:after="72"/>
        <w:jc w:val="both"/>
        <w:rPr>
          <w:rFonts w:asciiTheme="minorHAnsi" w:hAnsiTheme="minorHAnsi"/>
          <w:szCs w:val="20"/>
        </w:rPr>
      </w:pPr>
      <w:r w:rsidRPr="00772ECA">
        <w:rPr>
          <w:rFonts w:asciiTheme="minorHAnsi" w:hAnsiTheme="minorHAnsi"/>
          <w:szCs w:val="20"/>
        </w:rPr>
        <w:t xml:space="preserve">Bezdrátové prvky musí splňovat všechny podmínky požadované ve výzvě č. </w:t>
      </w:r>
      <w:r w:rsidR="00772ECA" w:rsidRPr="00772ECA">
        <w:rPr>
          <w:rFonts w:asciiTheme="minorHAnsi" w:hAnsiTheme="minorHAnsi"/>
          <w:szCs w:val="20"/>
        </w:rPr>
        <w:t>47</w:t>
      </w:r>
      <w:r w:rsidRPr="00772ECA">
        <w:rPr>
          <w:rFonts w:asciiTheme="minorHAnsi" w:hAnsiTheme="minorHAnsi"/>
          <w:szCs w:val="20"/>
        </w:rPr>
        <w:t xml:space="preserve"> - Standard konekt</w:t>
      </w:r>
      <w:r w:rsidR="00772ECA" w:rsidRPr="00772ECA">
        <w:rPr>
          <w:rFonts w:asciiTheme="minorHAnsi" w:hAnsiTheme="minorHAnsi"/>
          <w:szCs w:val="20"/>
        </w:rPr>
        <w:t>ivity škol (LAN) - Příloha č. 9</w:t>
      </w:r>
    </w:p>
    <w:p w14:paraId="56A91783" w14:textId="46C609EC" w:rsidR="00CE5F04" w:rsidRPr="00772ECA" w:rsidRDefault="00CE5F04" w:rsidP="00CE5F04">
      <w:pPr>
        <w:pStyle w:val="Odstavecseseznamem"/>
        <w:numPr>
          <w:ilvl w:val="0"/>
          <w:numId w:val="1"/>
        </w:numPr>
        <w:spacing w:afterLines="30" w:after="72"/>
        <w:jc w:val="both"/>
        <w:rPr>
          <w:rFonts w:asciiTheme="minorHAnsi" w:hAnsiTheme="minorHAnsi"/>
          <w:szCs w:val="20"/>
        </w:rPr>
      </w:pPr>
      <w:r w:rsidRPr="00772ECA">
        <w:rPr>
          <w:rFonts w:asciiTheme="minorHAnsi" w:hAnsiTheme="minorHAnsi"/>
          <w:szCs w:val="20"/>
        </w:rPr>
        <w:t xml:space="preserve">Součástí dodávky bude kompletní konfigurace a nastavení dle potřeb školy a podmínek specifikovaných ve výzvě č. </w:t>
      </w:r>
      <w:r w:rsidR="00772ECA" w:rsidRPr="00772ECA">
        <w:rPr>
          <w:rFonts w:asciiTheme="minorHAnsi" w:hAnsiTheme="minorHAnsi"/>
          <w:szCs w:val="20"/>
        </w:rPr>
        <w:t>47</w:t>
      </w:r>
      <w:r w:rsidRPr="00772ECA">
        <w:rPr>
          <w:rFonts w:asciiTheme="minorHAnsi" w:hAnsiTheme="minorHAnsi"/>
          <w:szCs w:val="20"/>
        </w:rPr>
        <w:t>, dodávka řešení na klíč vč. zaškolení obsluhy</w:t>
      </w:r>
    </w:p>
    <w:p w14:paraId="60C3AAF6" w14:textId="701F38A5" w:rsidR="00CE5F04" w:rsidRPr="00772ECA" w:rsidRDefault="00CE5F04" w:rsidP="00CE5F04">
      <w:pPr>
        <w:pStyle w:val="Odstavecseseznamem"/>
        <w:numPr>
          <w:ilvl w:val="0"/>
          <w:numId w:val="1"/>
        </w:numPr>
        <w:spacing w:afterLines="30" w:after="72" w:line="240" w:lineRule="auto"/>
        <w:jc w:val="both"/>
        <w:rPr>
          <w:rFonts w:asciiTheme="minorHAnsi" w:hAnsiTheme="minorHAnsi"/>
          <w:szCs w:val="20"/>
        </w:rPr>
      </w:pPr>
      <w:r w:rsidRPr="00772ECA">
        <w:rPr>
          <w:rFonts w:asciiTheme="minorHAnsi" w:hAnsiTheme="minorHAnsi"/>
          <w:szCs w:val="20"/>
        </w:rPr>
        <w:t>Požadavky na bezdrátové prvky v tabulce:</w:t>
      </w:r>
    </w:p>
    <w:p w14:paraId="71F1EA42" w14:textId="77777777" w:rsidR="00772ECA" w:rsidRPr="00CE5F04" w:rsidRDefault="00772ECA" w:rsidP="00CE5F04">
      <w:pPr>
        <w:spacing w:afterLines="30" w:after="72"/>
        <w:jc w:val="both"/>
        <w:rPr>
          <w:rFonts w:asciiTheme="minorHAnsi" w:hAnsiTheme="minorHAnsi"/>
          <w:szCs w:val="20"/>
        </w:rPr>
      </w:pPr>
    </w:p>
    <w:tbl>
      <w:tblPr>
        <w:tblW w:w="4964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1"/>
        <w:gridCol w:w="2413"/>
        <w:gridCol w:w="1314"/>
      </w:tblGrid>
      <w:tr w:rsidR="00CE5F04" w:rsidRPr="00F6553F" w14:paraId="244EA159" w14:textId="77777777" w:rsidTr="00CE5F04">
        <w:trPr>
          <w:trHeight w:val="288"/>
          <w:jc w:val="center"/>
        </w:trPr>
        <w:tc>
          <w:tcPr>
            <w:tcW w:w="308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D38EADF" w14:textId="77777777" w:rsidR="00CE5F04" w:rsidRPr="005A359F" w:rsidRDefault="00CE5F04" w:rsidP="00CE5F0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5A359F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Požadavek na funkcionalitu</w:t>
            </w:r>
          </w:p>
        </w:tc>
        <w:tc>
          <w:tcPr>
            <w:tcW w:w="12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B971B77" w14:textId="77777777" w:rsidR="00CE5F04" w:rsidRPr="005A359F" w:rsidRDefault="00CE5F04" w:rsidP="00CE5F0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5A359F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Minimální požadavky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F0595BF" w14:textId="77777777" w:rsidR="00CE5F04" w:rsidRPr="005A359F" w:rsidRDefault="00CE5F04" w:rsidP="00CE5F0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5A359F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Splňuje ANO/NE</w:t>
            </w:r>
          </w:p>
        </w:tc>
      </w:tr>
      <w:tr w:rsidR="00CE5F04" w:rsidRPr="00F6553F" w14:paraId="2E7D7A2E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8874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Základní vlastnosti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C206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35200" w14:textId="59DDDE23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094FCD80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08B0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Třída zařízení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077B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přístupový bod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AAE5B" w14:textId="2F9FCD2B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5C2A8E77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B6551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Uzavřená konstrukce bez ventilátorů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AA8A5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E4A214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586FCBC0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843B8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hAnsiTheme="minorHAnsi" w:cstheme="minorHAnsi"/>
                <w:sz w:val="20"/>
                <w:szCs w:val="20"/>
              </w:rPr>
              <w:t>Podpora bezdrátových standardů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AD78A" w14:textId="77777777" w:rsidR="00CE5F04" w:rsidRPr="00F6553F" w:rsidRDefault="00CE5F04" w:rsidP="00CE5F0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6553F">
              <w:rPr>
                <w:rFonts w:asciiTheme="minorHAnsi" w:hAnsiTheme="minorHAnsi" w:cstheme="minorHAnsi"/>
                <w:sz w:val="20"/>
                <w:szCs w:val="20"/>
              </w:rPr>
              <w:t>802.11a, 802.11b/g,</w:t>
            </w:r>
          </w:p>
          <w:p w14:paraId="156B9FFA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hAnsiTheme="minorHAnsi" w:cstheme="minorHAnsi"/>
                <w:sz w:val="20"/>
                <w:szCs w:val="20"/>
              </w:rPr>
              <w:t>802.11n, 802.11ac Wave2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E5014D" w14:textId="208EA60B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13DF3C63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86A5A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hAnsiTheme="minorHAnsi" w:cstheme="minorHAnsi"/>
                <w:sz w:val="20"/>
                <w:szCs w:val="20"/>
              </w:rPr>
              <w:t>Plnohodnotná certifikace Wi-Fi Aliance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E43A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F6553F">
              <w:rPr>
                <w:rFonts w:asciiTheme="minorHAnsi" w:hAnsiTheme="minorHAnsi" w:cstheme="minorHAnsi"/>
                <w:sz w:val="20"/>
                <w:szCs w:val="20"/>
              </w:rPr>
              <w:t>IEEE 802.11a/b/g/n</w:t>
            </w:r>
            <w:r w:rsidRPr="00F6553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/ac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F43D44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7799E5EB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C5DFB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Pracovní režimu AP bez kontroléru 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autonomn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í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E52FB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D23723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756279CC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6F04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Pracovní režimu AP pod kontrolérem (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lightweight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DD608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F8A1C2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1C77B01A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7DB8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Pracovní režim AP v roli WLAN kontroléru s možností správy až 100 AP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EEA5E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01C88D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6BEE411D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B97FC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Počet portů ethernet LAN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25D69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1x10/100/1000 Mbit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/s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RJ45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F66E32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606084D4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4E448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Energy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Efficient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Ethernet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(EEE)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6639E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58667C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35D5A602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4946D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Podpora </w:t>
            </w:r>
            <w:proofErr w:type="spellStart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napájení</w:t>
            </w:r>
            <w:proofErr w:type="spellEnd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 z p</w:t>
            </w:r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ř</w:t>
            </w:r>
            <w:proofErr w:type="spellStart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epínače</w:t>
            </w:r>
            <w:proofErr w:type="spellEnd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 – </w:t>
            </w:r>
            <w:proofErr w:type="spellStart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PoE</w:t>
            </w:r>
            <w:proofErr w:type="spellEnd"/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0A85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ano, IEEE802.3af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53399B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35A17D2E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E7C1F" w14:textId="77777777" w:rsidR="00CE5F04" w:rsidRPr="00F6553F" w:rsidRDefault="00CE5F04" w:rsidP="00CE5F04">
            <w:pPr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</w:pPr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Podpora </w:t>
            </w:r>
            <w:proofErr w:type="spellStart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standardn</w:t>
            </w:r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ího</w:t>
            </w:r>
            <w:proofErr w:type="spellEnd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PoE</w:t>
            </w:r>
            <w:proofErr w:type="spellEnd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15,4W bez </w:t>
            </w:r>
            <w:proofErr w:type="spellStart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nutnosti</w:t>
            </w:r>
            <w:proofErr w:type="spellEnd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redukce</w:t>
            </w:r>
            <w:proofErr w:type="spellEnd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 v</w:t>
            </w:r>
            <w:proofErr w:type="spellStart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ýkonu</w:t>
            </w:r>
            <w:proofErr w:type="spellEnd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 xml:space="preserve"> rádia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A746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A057E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2D7DF803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C0F5A" w14:textId="77777777" w:rsidR="00CE5F04" w:rsidRPr="00F6553F" w:rsidRDefault="00CE5F04" w:rsidP="00CE5F04">
            <w:pPr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</w:pPr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Podpora </w:t>
            </w:r>
            <w:proofErr w:type="spellStart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napájení</w:t>
            </w:r>
            <w:proofErr w:type="spellEnd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 z AC </w:t>
            </w:r>
            <w:proofErr w:type="spellStart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napájecího</w:t>
            </w:r>
            <w:proofErr w:type="spellEnd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F6553F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zdroje</w:t>
            </w:r>
            <w:proofErr w:type="spellEnd"/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5A7AA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2E18E6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4F5E6F8C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575E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Interní anténa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4878B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MIMO, omni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down-tilt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10A388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4D2B83B8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3136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Radiov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á část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: dual band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, současná podpora pásem 2,4GHz a 5GHz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EDF46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78679B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3D12B84E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FE97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MIMO a počet nezávislých streamů na 2,4GHz rádio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AB0A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2x2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:2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DD83B6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4CA7645C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645A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MIMO a počet nezávislých streamů na 5GHz rádio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78645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3x3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:3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C6DA09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1DE3B4DF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1F623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Podpora MU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-MIMO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C78F4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88F31F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77BC010D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82DD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Automatické ladění kanálu a síly signálu v koordinaci s ostatními AP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2670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425B78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0B03EC48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5699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Komunikační rychlost na fyzické vrstvě 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(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Max data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rate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) pro 5GHz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3DD43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Gbit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AC173A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6D0B4348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C4253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Integrovaný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 xml:space="preserve"> TPM pro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bezpečné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uložení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certifikátů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klíčů</w:t>
            </w:r>
            <w:proofErr w:type="spellEnd"/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93E86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406263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4F9AAAAA" w14:textId="77777777" w:rsidTr="009A1A44">
        <w:trPr>
          <w:trHeight w:val="332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120C2" w14:textId="77777777" w:rsidR="00CE5F04" w:rsidRPr="00F6553F" w:rsidRDefault="00CE5F04" w:rsidP="00CE5F04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Podpora 802.11ac </w:t>
            </w:r>
            <w:proofErr w:type="spellStart"/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explictního</w:t>
            </w:r>
            <w:proofErr w:type="spellEnd"/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beamforming</w:t>
            </w:r>
            <w:proofErr w:type="spellEnd"/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29934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ano pro 802.11ac 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EC3ADB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568D8698" w14:textId="77777777" w:rsidTr="009A1A44">
        <w:trPr>
          <w:trHeight w:val="332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240E" w14:textId="77777777" w:rsidR="00CE5F04" w:rsidRPr="00F6553F" w:rsidRDefault="00CE5F04" w:rsidP="00CE5F04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Podpora standardů pro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účinější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přecházení stanic mezi AP – 802.11r, 802.11v, 802.11k a OKC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E274C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B64BF9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44E66B6D" w14:textId="77777777" w:rsidTr="009A1A44">
        <w:trPr>
          <w:trHeight w:val="332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147DE" w14:textId="77777777" w:rsidR="00CE5F04" w:rsidRPr="00F6553F" w:rsidRDefault="00CE5F04" w:rsidP="00CE5F04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airtime</w:t>
            </w:r>
            <w:proofErr w:type="spellEnd"/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fairness</w:t>
            </w:r>
            <w:proofErr w:type="spellEnd"/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D08A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F2FD26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49407205" w14:textId="77777777" w:rsidTr="009A1A44">
        <w:trPr>
          <w:trHeight w:val="332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41F85" w14:textId="77777777" w:rsidR="00CE5F04" w:rsidRPr="00F6553F" w:rsidRDefault="00CE5F04" w:rsidP="00CE5F04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proofErr w:type="spellStart"/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Prioritizace</w:t>
            </w:r>
            <w:proofErr w:type="spellEnd"/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jedotlivých</w:t>
            </w:r>
            <w:proofErr w:type="spellEnd"/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SSID na základě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poměru</w:t>
            </w:r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vysílacího času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12DF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22E1E3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091FEF11" w14:textId="77777777" w:rsidTr="009A1A44">
        <w:trPr>
          <w:trHeight w:val="332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2F844" w14:textId="77777777" w:rsidR="00CE5F04" w:rsidRPr="00F6553F" w:rsidRDefault="00CE5F04" w:rsidP="00CE5F04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USB port s podporou 3G/4G USB modemu jako WAN </w:t>
            </w:r>
            <w:proofErr w:type="spellStart"/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uplink</w:t>
            </w:r>
            <w:proofErr w:type="spellEnd"/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295D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CE9466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02E1A5E1" w14:textId="77777777" w:rsidTr="009A1A44">
        <w:trPr>
          <w:trHeight w:val="332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02C5" w14:textId="77777777" w:rsidR="00CE5F04" w:rsidRPr="00F6553F" w:rsidRDefault="00CE5F04" w:rsidP="00CE5F04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Vypínatelné indikační LED diody informující o stavu zařízení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DFDC2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6CCC2C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798982B3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5FD0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Band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Steering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či obdobné (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prioritizace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5GHz pásma v případě je-li podporováno)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97572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FB80D1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2495334A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16BF" w14:textId="77777777" w:rsidR="00CE5F04" w:rsidRPr="00371947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Detekce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Rogue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AP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a schopnost jejich aktivního potlačení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(WIDS/WIPS)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D71D4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44C70D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4C4B11FE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5136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Počet inzerovaných SSID 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 xml:space="preserve">(BSSID)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na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radio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485A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C18653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5E13E41B" w14:textId="77777777" w:rsidTr="00D43C07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E1011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Nastavitelný DTIM interval pro jednotlivé SSID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515E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2D39EC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29A88704" w14:textId="77777777" w:rsidTr="00D43C07">
        <w:trPr>
          <w:trHeight w:val="288"/>
          <w:jc w:val="center"/>
        </w:trPr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C3B0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>Mapování SSID do různých VLAN podle IEEE 802.1Q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A15A6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D4B8F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334825B8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64AB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VLAN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Pooling</w:t>
            </w:r>
            <w:proofErr w:type="spellEnd"/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2C126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289E27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6E12AADB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BDEBB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Podpora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wireless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MESH funkcionality s protokolem pro optimální výběr cesty v rámci MESH stromu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9270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8A98BE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72043C93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7ABC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Podpora Layer-2 izolace bezdrátových klientů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5CC8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7A405E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51487105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B8DB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Hardware filtry pro filtraci intermodulačního rušením pocházejícím z mobilních sítí 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 xml:space="preserve">(Advanced Cellular Coexistence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nebo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obdobné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4814E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613558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703FB8E1" w14:textId="77777777" w:rsidTr="00EB126C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B6EA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Detekce a monitorování problémů WLAN odchytáváním provozu na AP ve formátu PCAP a jeho zasíláním do Ethernetového analyzátoru, schopnost zachytávat rámce včetně 802.11 hlaviček.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10A4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AD310E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27A94581" w14:textId="77777777" w:rsidTr="00EB126C">
        <w:trPr>
          <w:trHeight w:val="288"/>
          <w:jc w:val="center"/>
        </w:trPr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484ED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DHCP server, směrování a NAT pro bezdrátové klienty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553B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EB02B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4DA75FAE" w14:textId="77777777" w:rsidTr="00772ECA">
        <w:trPr>
          <w:trHeight w:val="288"/>
          <w:jc w:val="center"/>
        </w:trPr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1E49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AP v režimu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IPSec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VPN klient s možností tvorby L2 či L3 VPN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A7BE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F9F8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2B5AAF78" w14:textId="77777777" w:rsidTr="00772ECA">
        <w:trPr>
          <w:trHeight w:val="288"/>
          <w:jc w:val="center"/>
        </w:trPr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8615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Automatická identifikace připojeného zařízení a jeho operačního systému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A8E60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4BBF0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7C33F8DC" w14:textId="77777777" w:rsidTr="00772ECA">
        <w:trPr>
          <w:trHeight w:val="288"/>
          <w:jc w:val="center"/>
        </w:trPr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A5ACC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Předávání konektivity mezi AP při pohybu bez výpadku spojení – roaming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A1389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C36ED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45A95945" w14:textId="77777777" w:rsidTr="00772ECA">
        <w:trPr>
          <w:trHeight w:val="288"/>
          <w:jc w:val="center"/>
        </w:trPr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1D29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Dynamické vyvažování zátěže klientů mezi AP se zohledněním zátěže, počtu klientů, síly signálu v koordinaci s ostatními AP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96DF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EAEEC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6A58EBB6" w14:textId="77777777" w:rsidTr="00772ECA">
        <w:trPr>
          <w:trHeight w:val="288"/>
          <w:jc w:val="center"/>
        </w:trPr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27520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Optimalizace provozu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: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multicast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-to-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unicast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konverze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403ED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75085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456F418E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791E9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Možnost řízení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QoS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(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šířky pásma) na základě aplikací (Office 365,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Dropbox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Facebook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, P2P sdílení,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VoIP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, video aplikace)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58DF4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A3C2A7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3FAF5AF5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2C9F6" w14:textId="77777777" w:rsidR="00CE5F04" w:rsidRPr="00F6553F" w:rsidRDefault="00CE5F04" w:rsidP="00CE5F04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F6553F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Filtrování přístupu na web 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dle webových kategorií z hlediska obsahu či bezpečnosti konkrétní webové kategorie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D95B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F13C9F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11CB7595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12F83" w14:textId="77777777" w:rsidR="00CE5F04" w:rsidRPr="00F6553F" w:rsidRDefault="00CE5F04" w:rsidP="00CE5F04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Možnost vizualizace objemu dat přeneseného v rámci jednotlivých aplikací či webových kategorií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B81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9CC8AD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10BFE256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9BB6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802.11w ochrana management rámců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7301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1CB7B1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50F27683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B956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Podpora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Kensington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lock</w:t>
            </w:r>
            <w:proofErr w:type="spellEnd"/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E5A5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6AB6C6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05F42E20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5C5B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 xml:space="preserve">Podpora MAC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ověřování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 xml:space="preserve"> a 802.1X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ov</w:t>
            </w: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ěřování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s využitím lokální DB v AP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8BD96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2E1BFA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564184E3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2F1C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Podpora 802.1X </w:t>
            </w:r>
            <w:proofErr w:type="spellStart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suplicant</w:t>
            </w:r>
            <w:proofErr w:type="spellEnd"/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, přístupový bod se ověřuje před připojením do LAN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0276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815909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7E1384B0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D168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Volitelně možnost spravovat AP cloud management nástrojem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4D90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D4B6E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0480CE9F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649F3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SSHv2, SNMPv2c a SNMPv3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CC6A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1CFE2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513D12F8" w14:textId="77777777" w:rsidTr="009A1A44">
        <w:trPr>
          <w:trHeight w:val="288"/>
          <w:jc w:val="center"/>
        </w:trPr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621B" w14:textId="77777777" w:rsidR="00CE5F04" w:rsidRPr="003D2D5F" w:rsidRDefault="00CE5F04" w:rsidP="00CE5F04">
            <w:r w:rsidRPr="003D2D5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WIFI AP musí mít možnost být automaticky nastaveno (</w:t>
            </w:r>
            <w:proofErr w:type="spellStart"/>
            <w:r w:rsidRPr="003D2D5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zero</w:t>
            </w:r>
            <w:proofErr w:type="spellEnd"/>
            <w:r w:rsidRPr="003D2D5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2D5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touch</w:t>
            </w:r>
            <w:proofErr w:type="spellEnd"/>
            <w:r w:rsidRPr="003D2D5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2D5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provisioning</w:t>
            </w:r>
            <w:proofErr w:type="spellEnd"/>
            <w:r w:rsidRPr="003D2D5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) externím management SW jehož IP adresu získá z cloud aktivační služby poskytované výrobcem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7966D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2ADAA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5F04" w:rsidRPr="00F6553F" w14:paraId="6CF78E69" w14:textId="77777777" w:rsidTr="009A1A44">
        <w:trPr>
          <w:trHeight w:val="106"/>
          <w:jc w:val="center"/>
        </w:trPr>
        <w:tc>
          <w:tcPr>
            <w:tcW w:w="3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DA77C" w14:textId="77777777" w:rsidR="00CE5F04" w:rsidRPr="00F6553F" w:rsidRDefault="00CE5F04" w:rsidP="00CE5F0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Součástí AP je příslušenství pro montáž na zeď nebo strop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0F66" w14:textId="77777777" w:rsidR="00CE5F04" w:rsidRPr="00F6553F" w:rsidRDefault="00CE5F04" w:rsidP="00CE5F0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6553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E7D3E" w14:textId="77777777" w:rsidR="00CE5F04" w:rsidRPr="00F6553F" w:rsidRDefault="00CE5F0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DBD2A69" w14:textId="3E6927E1" w:rsidR="00CE5F04" w:rsidRDefault="00CE5F04" w:rsidP="00CE5F04">
      <w:pPr>
        <w:spacing w:afterLines="30" w:after="72"/>
        <w:jc w:val="both"/>
        <w:rPr>
          <w:rFonts w:asciiTheme="minorHAnsi" w:hAnsiTheme="minorHAnsi"/>
          <w:szCs w:val="20"/>
        </w:rPr>
      </w:pPr>
    </w:p>
    <w:p w14:paraId="07282382" w14:textId="5F71571B" w:rsidR="00FB3468" w:rsidRPr="0098047E" w:rsidRDefault="00105B6B" w:rsidP="00FB3468">
      <w:pPr>
        <w:spacing w:afterLines="60" w:after="144"/>
        <w:rPr>
          <w:rFonts w:asciiTheme="minorHAnsi" w:hAnsiTheme="minorHAnsi"/>
          <w:b/>
          <w:bCs/>
          <w:szCs w:val="20"/>
        </w:rPr>
      </w:pPr>
      <w:bookmarkStart w:id="1" w:name="_Hlk532294860"/>
      <w:bookmarkStart w:id="2" w:name="_Hlk532290936"/>
      <w:r>
        <w:rPr>
          <w:rFonts w:asciiTheme="minorHAnsi" w:hAnsiTheme="minorHAnsi"/>
          <w:b/>
          <w:bCs/>
          <w:szCs w:val="20"/>
        </w:rPr>
        <w:t>1</w:t>
      </w:r>
      <w:r w:rsidR="00FB3468" w:rsidRPr="0098047E">
        <w:rPr>
          <w:rFonts w:asciiTheme="minorHAnsi" w:hAnsiTheme="minorHAnsi"/>
          <w:b/>
          <w:bCs/>
          <w:szCs w:val="20"/>
        </w:rPr>
        <w:t xml:space="preserve">x </w:t>
      </w:r>
      <w:r w:rsidR="00820C5C">
        <w:rPr>
          <w:rFonts w:asciiTheme="minorHAnsi" w:hAnsiTheme="minorHAnsi"/>
          <w:b/>
          <w:bCs/>
          <w:szCs w:val="20"/>
        </w:rPr>
        <w:t xml:space="preserve">páteřní </w:t>
      </w:r>
      <w:r w:rsidR="00FB3468">
        <w:rPr>
          <w:rFonts w:asciiTheme="minorHAnsi" w:hAnsiTheme="minorHAnsi"/>
          <w:b/>
          <w:bCs/>
          <w:szCs w:val="20"/>
        </w:rPr>
        <w:t xml:space="preserve">síťový přepínač </w:t>
      </w:r>
      <w:r w:rsidR="00B93A28">
        <w:rPr>
          <w:rFonts w:asciiTheme="minorHAnsi" w:hAnsiTheme="minorHAnsi"/>
          <w:b/>
          <w:bCs/>
          <w:szCs w:val="20"/>
        </w:rPr>
        <w:t xml:space="preserve">(switch) </w:t>
      </w:r>
      <w:r w:rsidR="008A23CB">
        <w:rPr>
          <w:rFonts w:asciiTheme="minorHAnsi" w:hAnsiTheme="minorHAnsi"/>
          <w:b/>
          <w:bCs/>
          <w:szCs w:val="20"/>
        </w:rPr>
        <w:t>vč. optických převodníků</w:t>
      </w:r>
    </w:p>
    <w:p w14:paraId="088C23CF" w14:textId="6567B968" w:rsidR="00973AAF" w:rsidRPr="00A534AA" w:rsidRDefault="00973AAF" w:rsidP="000A4588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A534AA">
        <w:rPr>
          <w:rFonts w:asciiTheme="minorHAnsi" w:hAnsiTheme="minorHAnsi"/>
          <w:szCs w:val="20"/>
        </w:rPr>
        <w:t>Dodávka musí obsahovat veškeré potřebné licence pro využití všech funkcí nabízeného zařízení.</w:t>
      </w:r>
    </w:p>
    <w:p w14:paraId="07ED6319" w14:textId="04503B5F" w:rsidR="00AC27C4" w:rsidRPr="00772ECA" w:rsidRDefault="00AC27C4" w:rsidP="00AC27C4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772ECA">
        <w:rPr>
          <w:rFonts w:asciiTheme="minorHAnsi" w:hAnsiTheme="minorHAnsi"/>
          <w:szCs w:val="20"/>
        </w:rPr>
        <w:t>Dostupnost aktualizací a podpory po celou dobu udržitelnosti projektu (5 let)</w:t>
      </w:r>
    </w:p>
    <w:p w14:paraId="38FF7792" w14:textId="4C2789DA" w:rsidR="00AC27C4" w:rsidRPr="00772ECA" w:rsidRDefault="00AF4D75" w:rsidP="00AC27C4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772ECA">
        <w:rPr>
          <w:rFonts w:asciiTheme="minorHAnsi" w:hAnsiTheme="minorHAnsi"/>
          <w:szCs w:val="20"/>
        </w:rPr>
        <w:t>Přepínač</w:t>
      </w:r>
      <w:r w:rsidR="00AC27C4" w:rsidRPr="00772ECA">
        <w:rPr>
          <w:rFonts w:asciiTheme="minorHAnsi" w:hAnsiTheme="minorHAnsi"/>
          <w:szCs w:val="20"/>
        </w:rPr>
        <w:t xml:space="preserve"> musí splňovat všechny podmínky požadované ve v</w:t>
      </w:r>
      <w:r w:rsidR="00BF35D8" w:rsidRPr="00772ECA">
        <w:rPr>
          <w:rFonts w:asciiTheme="minorHAnsi" w:hAnsiTheme="minorHAnsi"/>
          <w:szCs w:val="20"/>
        </w:rPr>
        <w:t xml:space="preserve">ýzvě č. </w:t>
      </w:r>
      <w:r w:rsidR="00772ECA" w:rsidRPr="00772ECA">
        <w:rPr>
          <w:rFonts w:asciiTheme="minorHAnsi" w:hAnsiTheme="minorHAnsi"/>
          <w:szCs w:val="20"/>
        </w:rPr>
        <w:t>47</w:t>
      </w:r>
      <w:r w:rsidR="00BF35D8" w:rsidRPr="00772ECA">
        <w:rPr>
          <w:rFonts w:asciiTheme="minorHAnsi" w:hAnsiTheme="minorHAnsi"/>
          <w:szCs w:val="20"/>
        </w:rPr>
        <w:t xml:space="preserve"> - S</w:t>
      </w:r>
      <w:r w:rsidR="00AC27C4" w:rsidRPr="00772ECA">
        <w:rPr>
          <w:rFonts w:asciiTheme="minorHAnsi" w:hAnsiTheme="minorHAnsi"/>
          <w:szCs w:val="20"/>
        </w:rPr>
        <w:t>tandard konektivity škol (LAN)</w:t>
      </w:r>
      <w:r w:rsidR="00772ECA" w:rsidRPr="00772ECA">
        <w:rPr>
          <w:rFonts w:asciiTheme="minorHAnsi" w:hAnsiTheme="minorHAnsi"/>
          <w:szCs w:val="20"/>
        </w:rPr>
        <w:t xml:space="preserve"> - Příloha č. 9</w:t>
      </w:r>
    </w:p>
    <w:p w14:paraId="3B9AEC70" w14:textId="5458B267" w:rsidR="00AC27C4" w:rsidRPr="00772ECA" w:rsidRDefault="00973AAF" w:rsidP="00AC27C4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772ECA">
        <w:rPr>
          <w:rFonts w:asciiTheme="minorHAnsi" w:hAnsiTheme="minorHAnsi"/>
          <w:szCs w:val="20"/>
        </w:rPr>
        <w:t>S</w:t>
      </w:r>
      <w:r w:rsidR="00AC27C4" w:rsidRPr="00772ECA">
        <w:rPr>
          <w:rFonts w:asciiTheme="minorHAnsi" w:hAnsiTheme="minorHAnsi"/>
          <w:szCs w:val="20"/>
        </w:rPr>
        <w:t xml:space="preserve">oučástí dodávky bude kompletní konfigurace a nastavení dle potřeb </w:t>
      </w:r>
      <w:r w:rsidR="00BF35D8" w:rsidRPr="00772ECA">
        <w:rPr>
          <w:rFonts w:asciiTheme="minorHAnsi" w:hAnsiTheme="minorHAnsi"/>
          <w:szCs w:val="20"/>
        </w:rPr>
        <w:t>školy a podmínek specifikovaných</w:t>
      </w:r>
      <w:r w:rsidR="00AC27C4" w:rsidRPr="00772ECA">
        <w:rPr>
          <w:rFonts w:asciiTheme="minorHAnsi" w:hAnsiTheme="minorHAnsi"/>
          <w:szCs w:val="20"/>
        </w:rPr>
        <w:t xml:space="preserve"> ve výzvě č. </w:t>
      </w:r>
      <w:r w:rsidR="00772ECA" w:rsidRPr="00772ECA">
        <w:rPr>
          <w:rFonts w:asciiTheme="minorHAnsi" w:hAnsiTheme="minorHAnsi"/>
          <w:szCs w:val="20"/>
        </w:rPr>
        <w:t>47</w:t>
      </w:r>
      <w:r w:rsidR="000A4588" w:rsidRPr="00772ECA">
        <w:rPr>
          <w:rFonts w:asciiTheme="minorHAnsi" w:hAnsiTheme="minorHAnsi"/>
          <w:szCs w:val="20"/>
        </w:rPr>
        <w:t>, dodávka řešení na klíč vč. zaškolení obsluhy</w:t>
      </w:r>
    </w:p>
    <w:p w14:paraId="4DC0EF61" w14:textId="5BF3576A" w:rsidR="008A23CB" w:rsidRPr="00772ECA" w:rsidRDefault="008A23CB" w:rsidP="008A23CB">
      <w:pPr>
        <w:pStyle w:val="Odstavecseseznamem"/>
        <w:numPr>
          <w:ilvl w:val="0"/>
          <w:numId w:val="1"/>
        </w:numPr>
        <w:spacing w:afterLines="30" w:after="72"/>
        <w:jc w:val="both"/>
        <w:rPr>
          <w:rFonts w:asciiTheme="minorHAnsi" w:hAnsiTheme="minorHAnsi"/>
          <w:szCs w:val="20"/>
        </w:rPr>
      </w:pPr>
      <w:r w:rsidRPr="00772ECA">
        <w:rPr>
          <w:rFonts w:asciiTheme="minorHAnsi" w:hAnsiTheme="minorHAnsi"/>
          <w:szCs w:val="20"/>
        </w:rPr>
        <w:t xml:space="preserve">Součástí dodávky centrálního switche bude i 7x </w:t>
      </w:r>
      <w:r w:rsidR="009A1A44" w:rsidRPr="00772ECA">
        <w:rPr>
          <w:rFonts w:asciiTheme="minorHAnsi" w:hAnsiTheme="minorHAnsi"/>
          <w:szCs w:val="20"/>
        </w:rPr>
        <w:t xml:space="preserve">optický </w:t>
      </w:r>
      <w:r w:rsidRPr="00772ECA">
        <w:rPr>
          <w:rFonts w:asciiTheme="minorHAnsi" w:hAnsiTheme="minorHAnsi"/>
          <w:szCs w:val="20"/>
        </w:rPr>
        <w:t>modul SFP 1Gb LC LX pro tento konkrétní typ switche, od totožného výrobce, ne OEM</w:t>
      </w:r>
    </w:p>
    <w:p w14:paraId="61F118A1" w14:textId="48F597E2" w:rsidR="00476B53" w:rsidRPr="00772ECA" w:rsidRDefault="00476B53" w:rsidP="00AC27C4">
      <w:pPr>
        <w:pStyle w:val="Odstavecseseznamem"/>
        <w:numPr>
          <w:ilvl w:val="0"/>
          <w:numId w:val="1"/>
        </w:numPr>
        <w:spacing w:afterLines="30" w:after="72" w:line="240" w:lineRule="auto"/>
        <w:ind w:left="714" w:hanging="357"/>
        <w:contextualSpacing w:val="0"/>
        <w:jc w:val="both"/>
        <w:rPr>
          <w:rFonts w:asciiTheme="minorHAnsi" w:hAnsiTheme="minorHAnsi"/>
          <w:szCs w:val="20"/>
        </w:rPr>
      </w:pPr>
      <w:r w:rsidRPr="00772ECA">
        <w:rPr>
          <w:rFonts w:asciiTheme="minorHAnsi" w:hAnsiTheme="minorHAnsi"/>
          <w:szCs w:val="20"/>
        </w:rPr>
        <w:t>Požadavky na switch v tabulce:</w:t>
      </w:r>
    </w:p>
    <w:bookmarkEnd w:id="1"/>
    <w:p w14:paraId="10D099D6" w14:textId="77777777" w:rsidR="00051066" w:rsidRPr="00051066" w:rsidRDefault="00051066" w:rsidP="00051066">
      <w:pPr>
        <w:spacing w:afterLines="30" w:after="72"/>
        <w:jc w:val="both"/>
        <w:rPr>
          <w:rFonts w:asciiTheme="minorHAnsi" w:hAnsiTheme="minorHAnsi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2"/>
        <w:gridCol w:w="2306"/>
        <w:gridCol w:w="1430"/>
      </w:tblGrid>
      <w:tr w:rsidR="005A359F" w:rsidRPr="00744E17" w14:paraId="5CBD3427" w14:textId="77777777" w:rsidTr="005A359F">
        <w:trPr>
          <w:trHeight w:val="288"/>
        </w:trPr>
        <w:tc>
          <w:tcPr>
            <w:tcW w:w="309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bookmarkEnd w:id="2"/>
          <w:p w14:paraId="3D4707AB" w14:textId="51804AD0" w:rsidR="005A359F" w:rsidRPr="00744E17" w:rsidRDefault="005A359F" w:rsidP="005A359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A359F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lastRenderedPageBreak/>
              <w:t>Požadavek na funkcionalitu</w:t>
            </w:r>
          </w:p>
        </w:tc>
        <w:tc>
          <w:tcPr>
            <w:tcW w:w="11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8FDF30D" w14:textId="6DDDC475" w:rsidR="005A359F" w:rsidRPr="00744E17" w:rsidRDefault="005A359F" w:rsidP="005A359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A359F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Minimální požadavky</w:t>
            </w:r>
          </w:p>
        </w:tc>
        <w:tc>
          <w:tcPr>
            <w:tcW w:w="73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16221F2" w14:textId="343FB493" w:rsidR="005A359F" w:rsidRPr="00744E17" w:rsidRDefault="005A359F" w:rsidP="005A359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A359F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Splňuje ANO/NE</w:t>
            </w:r>
          </w:p>
        </w:tc>
      </w:tr>
      <w:tr w:rsidR="005A359F" w:rsidRPr="00A77F30" w14:paraId="0AB09FC3" w14:textId="77777777" w:rsidTr="009A1A44">
        <w:trPr>
          <w:trHeight w:val="288"/>
        </w:trPr>
        <w:tc>
          <w:tcPr>
            <w:tcW w:w="30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6A417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Základní vlastnosti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0417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7391E4" w14:textId="3764A1B1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54C8171D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BDB4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Třída zařízení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36F45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L2/L3 switch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206B7A" w14:textId="2A9BC3F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77CB3F5C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B8DAD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Formát zařízení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6ED07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kompaktní do racku 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2014CF" w14:textId="34B9AB34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4802F158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976B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Velikost 1U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C66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712772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08018D4C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87E6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Počet portů 1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Gbit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/SFP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74E9B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16x10/100/1000 SFP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8F7829" w14:textId="51E9C6E0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5F9C01B0" w14:textId="77777777" w:rsidTr="00EB126C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4C44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Počet kombinovaných portů 1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Gbit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 SFP/RJ45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9443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8x 100/1000 SFP nebo 8x10/100/1000 RJ45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5C93BA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7BDEF600" w14:textId="77777777" w:rsidTr="00EB126C">
        <w:trPr>
          <w:trHeight w:val="288"/>
        </w:trPr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A2D6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Počet portů 1/10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Gbit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/s SFP</w:t>
            </w: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8ED25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4xSFP+ nezávislé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E7298" w14:textId="107F692D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77F96225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5476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Podpora redundantního napájecího zdroje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1373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ano, možno externě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C801CA" w14:textId="02F2A91C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4985B79B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1563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Podpora "jumbo rámců"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8D4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ano 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5CE9E5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51741AF0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7EBD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Výkonnostní parametry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F2CC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BA69A7" w14:textId="324E4EC5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5A810791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A38FC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Propustnost přepínacího systému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068B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128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Gbps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6CEB05" w14:textId="0130ACDF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37B25249" w14:textId="77777777" w:rsidTr="00772ECA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C1CF8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Paketový výkon přepínače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02106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96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Mpps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BFAF3B" w14:textId="43648E33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659387D9" w14:textId="77777777" w:rsidTr="00772ECA">
        <w:trPr>
          <w:trHeight w:val="288"/>
        </w:trPr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8AEB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Wirespeed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(neblokující) na všech portech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D2F64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FD6E3" w14:textId="03B0144C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60F4A0A4" w14:textId="77777777" w:rsidTr="00772ECA">
        <w:trPr>
          <w:trHeight w:val="288"/>
        </w:trPr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F7150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Vlastnosti stohování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AEFF8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4B1C5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29CED2AC" w14:textId="77777777" w:rsidTr="00772ECA">
        <w:trPr>
          <w:trHeight w:val="288"/>
        </w:trPr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397C2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Podporovaný počet přepínačů ve stohu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C1B3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0A9CC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70920392" w14:textId="77777777" w:rsidTr="00772ECA">
        <w:trPr>
          <w:trHeight w:val="288"/>
        </w:trPr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4E8F9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Sestavení stohu přes standardizované síťové rozhraní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8626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95D03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6983447D" w14:textId="77777777" w:rsidTr="00772ECA">
        <w:trPr>
          <w:trHeight w:val="288"/>
        </w:trPr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FDCD2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Stoh podporuje distribuované přepínání paketů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7239B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DB771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2C2DC03A" w14:textId="77777777" w:rsidTr="00772ECA">
        <w:trPr>
          <w:trHeight w:val="288"/>
        </w:trPr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75277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Kterýkoli prvek ve stohu může být řídícím prvkem </w:t>
            </w:r>
          </w:p>
          <w:p w14:paraId="24537E04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(1:N redundance)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630C0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ano 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912AA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5747DED5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43AF2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Stoh podporuje jednotnou konfiguraci (IP adresa, správa, konfigurační soubor)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659DD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72482E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75395B8B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C6E36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Stoh se chová jako jedno L2 zařízení z pohledu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spanning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tree</w:t>
            </w:r>
            <w:proofErr w:type="spellEnd"/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D0FD7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359F9F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688135A0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D9F5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Podpora seskupení portů (IEEE 802.3ad) mezi různými prvky stohu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B6C96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719580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26D3083E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2B11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Stoh se chová jako jedno L3 zařízení (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router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gateway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, peer)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81340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97638E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25E962FC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FFB35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Podpora stohování mezi geograficky odlišnými lokalitami, vzdálenost mezi lokalitami 10km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4DB12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D531EE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1B3884D9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72A34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Kapacita stohovacího propojení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B966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20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Gbit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/s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5753D8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79D8630F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4A94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Protokoly 2. vrstvy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2F020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32C5BB" w14:textId="1507576B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6C775FA7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D2544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Podpora IEEE 802.3ad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B946A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29AA4F" w14:textId="55B15300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19672A29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8A65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Počet LACP skupin</w:t>
            </w: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linek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ve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skupin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ě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320EE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128</w:t>
            </w: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/8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A314F0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707F8878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91ABF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Podpora VLAN podle IEEE 802.1Q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3DF8A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7375EB" w14:textId="0ECA0A82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606108F6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34419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Počet aktivních VLAN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8717C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A68C4C" w14:textId="7801D91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5E7E4567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1BEE8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Počet záznamů v tabulce MAC adres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56F39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16 000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28A63D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4EBA523A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790E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Protokol-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based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VLAN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5D280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C925C1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77A99236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513D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MAC-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based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VLAN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66A8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5CF82C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36FCC612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26D7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Private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VLAN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DDE73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7B9B2D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521D83CA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76746" w14:textId="77777777" w:rsidR="005A359F" w:rsidRPr="00A77F30" w:rsidRDefault="005A359F" w:rsidP="00AD7C97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A77F30">
              <w:rPr>
                <w:rFonts w:asciiTheme="minorHAnsi" w:hAnsiTheme="minorHAnsi" w:cstheme="minorHAnsi"/>
                <w:sz w:val="20"/>
                <w:szCs w:val="20"/>
              </w:rPr>
              <w:t>Protokol pro definici šířených VLAN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1ADE3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MVRP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88C5EB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0573E6FA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5B7CB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IEEE 802.1s -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Multiple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spanning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tree</w:t>
            </w:r>
            <w:proofErr w:type="spellEnd"/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D7A9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F66456" w14:textId="79F24C93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5EFCE677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ACFB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IEEE 802.1w - Rapid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spanning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Tree</w:t>
            </w:r>
            <w:proofErr w:type="spellEnd"/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900CF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90E70E" w14:textId="5F70A21B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4D1C1074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2501A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Podpora STP instance per VLAN s 802.1Q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tagováním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BPDU (např. PVST+)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CC5C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17DA3D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0525505B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181E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hAnsiTheme="minorHAnsi" w:cstheme="minorHAnsi"/>
                <w:sz w:val="20"/>
                <w:szCs w:val="20"/>
              </w:rPr>
              <w:t>Detekce protilehlého zařízení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18E8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CDP nebo LLDP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BA463D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6CD32324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5D66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Podpora LLDP-MED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3C2B8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01CAEF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730C0826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00B4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hAnsiTheme="minorHAnsi" w:cstheme="minorHAnsi"/>
                <w:sz w:val="20"/>
                <w:szCs w:val="20"/>
              </w:rPr>
              <w:t>Tunelování 802.1Q v 802.1Q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F77F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069197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783D908F" w14:textId="77777777" w:rsidTr="00D43C07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17FC9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OAM na Ethernetu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FFDBC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802.3ah, 802.1ag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A60C95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2BEE764B" w14:textId="77777777" w:rsidTr="00D43C07">
        <w:trPr>
          <w:trHeight w:val="288"/>
        </w:trPr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B562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Servisní protokoly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E5F1F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3FF1B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16DE8AD2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D9A9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DHCP server pro IPv4 a IPv6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70E00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60D52A" w14:textId="7F07C5A3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1D28D85B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569B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DHCP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relay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pro IPv4 a IPv6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75A9D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AC1EDD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35AFBF69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0ED41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DHCP klient pro IPv4 a IPv6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ABA6C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EE729C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0BF0F887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EF8FC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DNS klient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2AD39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AC16BB" w14:textId="68360AA1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33405E14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F86F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NTP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864E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C218DA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3907C3C6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FAE9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Směrování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unicast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 a jeho podpora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787B9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FE9E32" w14:textId="7C42AB9C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241F5BAC" w14:textId="77777777" w:rsidTr="00EB126C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5413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Statické směrování IPv4 a IPv6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523D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8BD962" w14:textId="24BE79CF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6650BF4C" w14:textId="77777777" w:rsidTr="00EB126C">
        <w:trPr>
          <w:trHeight w:val="288"/>
        </w:trPr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8B82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RIPv2 a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RIPng</w:t>
            </w:r>
            <w:proofErr w:type="spellEnd"/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D2A5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DC44E" w14:textId="3A53B0AC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1C504AFA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7B414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Policy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based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routing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na základě ACL pro IPv4 a IPv6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4B92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3CD84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5D2F4C25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91357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77F3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Multicast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 a jeho podpora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C520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623246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38CB227D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9016D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IGMP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snooping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v2 a v3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8B891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9D8A2F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7752B186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6E116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MLD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snooping</w:t>
            </w:r>
            <w:proofErr w:type="spellEnd"/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5F45E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1C78C9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28069D49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6149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IPv4 a IPv6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multicast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VLAN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EDE2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8BD210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6B559BEA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CBB89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Bezpečnost a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QoS</w:t>
            </w:r>
            <w:proofErr w:type="spellEnd"/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2B38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DDE2E0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5AC4844C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B5977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Hardware podpora IPv4 a IPv6 ACL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1501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969AFD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6161B0E9" w14:textId="77777777" w:rsidTr="00772ECA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42DC7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ACL klasifikace na základě zdrojová/cílová MAC adresa, zdrojová/cílová IPv4/v6 adresa, číslo zdrojového/cílového portu, protokol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00C9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840287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1D5D7F8E" w14:textId="77777777" w:rsidTr="00772ECA">
        <w:trPr>
          <w:trHeight w:val="288"/>
        </w:trPr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B980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BPDU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guard</w:t>
            </w:r>
            <w:proofErr w:type="spellEnd"/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620D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F84FC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3B8E9BB4" w14:textId="77777777" w:rsidTr="00772ECA">
        <w:trPr>
          <w:trHeight w:val="288"/>
        </w:trPr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3336B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Root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guard</w:t>
            </w:r>
            <w:proofErr w:type="spellEnd"/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58A0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CDA46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3A9C17CE" w14:textId="77777777" w:rsidTr="00772ECA">
        <w:trPr>
          <w:trHeight w:val="288"/>
        </w:trPr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0DEC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DHCP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snooping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pro IPv4 a IPv6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0628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7E3D4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23C32316" w14:textId="77777777" w:rsidTr="00772ECA">
        <w:trPr>
          <w:trHeight w:val="288"/>
        </w:trPr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A00DF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DHCP paket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rate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limit</w:t>
            </w:r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025FB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DE627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1437A1E7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D052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HW ochrana proti zahlcení (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broadcast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multicast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unicast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) nastavitelná na procentuální rychlost portu a množství paketů za vteřinu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9EA7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941D5E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6FC387EC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ACD0C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Podpora ověřování 802.1X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90CB2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2048 ověřených uživatelů na systém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58B925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557087F7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24D83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Podpora ověřování MAC adres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48044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1000 ověřených MAC adres na systém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D99D33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47705F64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F1C9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Podpora zařazování do VLAN, přidělení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QoS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a ACL na základě 802.1X ověření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48ACE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FDD20E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53E8B520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665B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802.1X  s podporou odlišných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Guest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VLAN,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Fail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VLAN a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Critical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VLAN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B8189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B51B65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026AA567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78C0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IP source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Guard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pro IPv4 a IPv6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1559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B1C8A2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686797B3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1CE2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Podpora Source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Address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Validation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pro IPv6  s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využitim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informaci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obsaženych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v DHCPv6 a SLAAC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8FA58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88F68E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44151585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A071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Hardware podpora IPv4 a IPv6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QoS</w:t>
            </w:r>
            <w:proofErr w:type="spellEnd"/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F6E6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72CC50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151A8AF9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5DEA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IEEE 802.1p - minimální počet front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AC89B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BE99AE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120051AD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22615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Podpora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traffic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shaping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, GTS a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policing</w:t>
            </w:r>
            <w:proofErr w:type="spellEnd"/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D33E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339C4E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039A0544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1EB5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Podpora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control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plane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policing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CoPP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DCD3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8C40AD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39D49860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C211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Management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E124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EE92F" w14:textId="37AD9259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7BD86AF3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6EB9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CLI formou RJ45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serial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konsole port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6C80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ano 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9344E" w14:textId="18D42E56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35BC999C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EB95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SSHv2 pro IPv4 a IPv6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7DFB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2F1A2" w14:textId="1F025018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1F7EDC50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D3A2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Podpora SNMPv2c a SNMPv3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BF25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DF1B7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3C89C6EC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B2F1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Možnost omezení přístupu k managementu (SSH, SNMP) pomocí ACL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BA523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1B0489" w14:textId="36C75AB2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102892BD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2CB2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Syslog</w:t>
            </w:r>
            <w:proofErr w:type="spellEnd"/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C5DCA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E6DFE9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4D14AB08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20CC3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Podpora RBAC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8635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29725A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270B2AA5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1E8F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Podpora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Radius</w:t>
            </w:r>
            <w:proofErr w:type="spellEnd"/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26D1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D1C14" w14:textId="18EF3E6D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210C925A" w14:textId="77777777" w:rsidTr="00D43C07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CDAF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Podpora TACACS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B94C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FB62DE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124500EF" w14:textId="77777777" w:rsidTr="00D43C07">
        <w:trPr>
          <w:trHeight w:val="288"/>
        </w:trPr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46E8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 xml:space="preserve">Port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mirroring</w:t>
            </w:r>
            <w:proofErr w:type="spellEnd"/>
          </w:p>
        </w:tc>
        <w:tc>
          <w:tcPr>
            <w:tcW w:w="1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25AD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SPAN, RSPAN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06D5" w14:textId="2D3A9452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41132AE9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190CF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Zrcadlení provozu na základě ACL </w:t>
            </w: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/>
              </w:rPr>
              <w:t>(traffic mirroring)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5A0B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45A25" w14:textId="3B58D486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04E4B329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214F3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Podpora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Netconf</w:t>
            </w:r>
            <w:proofErr w:type="spellEnd"/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5BC3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2F0521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3918A804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DC39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Technologie monitoringu provozu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569D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sFlow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1B20F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2DC1AA13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6EA2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IP-SLA nebo alternativní způsob monitorování provozu a dostupnosti služeb s možnou návazností na automatické konfigurační změny systému pro zajištění zachování dostupnosti služeb. Zařízení funguje jak IP-SLA iniciátor.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AFF3D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6E9E75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A359F" w:rsidRPr="00A77F30" w14:paraId="74534569" w14:textId="77777777" w:rsidTr="009A1A44">
        <w:trPr>
          <w:trHeight w:val="288"/>
        </w:trPr>
        <w:tc>
          <w:tcPr>
            <w:tcW w:w="30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5DE3" w14:textId="77777777" w:rsidR="005A359F" w:rsidRPr="00A77F30" w:rsidRDefault="005A359F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Podpora </w:t>
            </w:r>
            <w:proofErr w:type="spellStart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OpenFlow</w:t>
            </w:r>
            <w:proofErr w:type="spellEnd"/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v1.3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B623" w14:textId="77777777" w:rsidR="005A359F" w:rsidRPr="00A77F30" w:rsidRDefault="005A359F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A77F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94537A" w14:textId="77777777" w:rsidR="005A359F" w:rsidRPr="00A77F30" w:rsidRDefault="005A359F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707AA3B5" w14:textId="1E2F1213" w:rsidR="000A4588" w:rsidRDefault="000A4588">
      <w:pPr>
        <w:spacing w:after="160" w:line="259" w:lineRule="auto"/>
      </w:pPr>
    </w:p>
    <w:p w14:paraId="1E9DBE46" w14:textId="73D45531" w:rsidR="00AD7C97" w:rsidRPr="00AD7C97" w:rsidRDefault="00AD7C97" w:rsidP="00AD7C97">
      <w:pPr>
        <w:spacing w:afterLines="60" w:after="144"/>
        <w:rPr>
          <w:rFonts w:asciiTheme="minorHAnsi" w:hAnsiTheme="minorHAnsi"/>
          <w:b/>
          <w:bCs/>
          <w:szCs w:val="20"/>
        </w:rPr>
      </w:pPr>
      <w:bookmarkStart w:id="3" w:name="_Hlk532295076"/>
      <w:r>
        <w:rPr>
          <w:rFonts w:asciiTheme="minorHAnsi" w:hAnsiTheme="minorHAnsi"/>
          <w:b/>
          <w:bCs/>
          <w:szCs w:val="20"/>
        </w:rPr>
        <w:t>3</w:t>
      </w:r>
      <w:r w:rsidRPr="00AD7C97">
        <w:rPr>
          <w:rFonts w:asciiTheme="minorHAnsi" w:hAnsiTheme="minorHAnsi"/>
          <w:b/>
          <w:bCs/>
          <w:szCs w:val="20"/>
        </w:rPr>
        <w:t xml:space="preserve">x </w:t>
      </w:r>
      <w:r>
        <w:rPr>
          <w:rFonts w:asciiTheme="minorHAnsi" w:hAnsiTheme="minorHAnsi"/>
          <w:b/>
          <w:bCs/>
          <w:szCs w:val="20"/>
        </w:rPr>
        <w:t xml:space="preserve">podružný </w:t>
      </w:r>
      <w:r w:rsidRPr="00AD7C97">
        <w:rPr>
          <w:rFonts w:asciiTheme="minorHAnsi" w:hAnsiTheme="minorHAnsi"/>
          <w:b/>
          <w:bCs/>
          <w:szCs w:val="20"/>
        </w:rPr>
        <w:t>síťový přepínač (switch) vč. optických převodníků</w:t>
      </w:r>
    </w:p>
    <w:p w14:paraId="24993483" w14:textId="77777777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>Dodávka musí obsahovat veškeré potřebné licence pro využití všech funkcí nabízeného zařízení.</w:t>
      </w:r>
    </w:p>
    <w:p w14:paraId="24804398" w14:textId="77777777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>Dostupnost aktualizací a podpory po celou dobu udržitelnosti projektu (5 let)</w:t>
      </w:r>
    </w:p>
    <w:p w14:paraId="67ADF0AD" w14:textId="4D69A233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 xml:space="preserve">Přepínač musí splňovat všechny podmínky požadované ve výzvě č. </w:t>
      </w:r>
      <w:r w:rsidR="00772ECA" w:rsidRPr="00772ECA">
        <w:rPr>
          <w:rFonts w:asciiTheme="minorHAnsi" w:hAnsiTheme="minorHAnsi"/>
          <w:sz w:val="22"/>
          <w:szCs w:val="20"/>
          <w:lang w:eastAsia="en-US"/>
        </w:rPr>
        <w:t>47</w:t>
      </w:r>
      <w:r w:rsidRPr="00772ECA">
        <w:rPr>
          <w:rFonts w:asciiTheme="minorHAnsi" w:hAnsiTheme="minorHAnsi"/>
          <w:sz w:val="22"/>
          <w:szCs w:val="20"/>
          <w:lang w:eastAsia="en-US"/>
        </w:rPr>
        <w:t xml:space="preserve"> - Standard konekt</w:t>
      </w:r>
      <w:r w:rsidR="00772ECA" w:rsidRPr="00772ECA">
        <w:rPr>
          <w:rFonts w:asciiTheme="minorHAnsi" w:hAnsiTheme="minorHAnsi"/>
          <w:sz w:val="22"/>
          <w:szCs w:val="20"/>
          <w:lang w:eastAsia="en-US"/>
        </w:rPr>
        <w:t>ivity škol (LAN) - Příloha č. 9</w:t>
      </w:r>
    </w:p>
    <w:p w14:paraId="16F705DD" w14:textId="55E2673F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 xml:space="preserve">Součástí dodávky bude kompletní konfigurace a nastavení dle potřeb školy a podmínek specifikovaných ve výzvě č. </w:t>
      </w:r>
      <w:r w:rsidR="00772ECA" w:rsidRPr="00772ECA">
        <w:rPr>
          <w:rFonts w:asciiTheme="minorHAnsi" w:hAnsiTheme="minorHAnsi"/>
          <w:sz w:val="22"/>
          <w:szCs w:val="20"/>
          <w:lang w:eastAsia="en-US"/>
        </w:rPr>
        <w:t>47</w:t>
      </w:r>
      <w:r w:rsidRPr="00772ECA">
        <w:rPr>
          <w:rFonts w:asciiTheme="minorHAnsi" w:hAnsiTheme="minorHAnsi"/>
          <w:sz w:val="22"/>
          <w:szCs w:val="20"/>
          <w:lang w:eastAsia="en-US"/>
        </w:rPr>
        <w:t>, dodávka řešení na klíč vč. zaškolení obsluhy</w:t>
      </w:r>
    </w:p>
    <w:p w14:paraId="1DA8A563" w14:textId="162C6AC9" w:rsidR="00AD7C97" w:rsidRPr="00772ECA" w:rsidRDefault="00AD7C97" w:rsidP="00AD7C97">
      <w:pPr>
        <w:numPr>
          <w:ilvl w:val="0"/>
          <w:numId w:val="1"/>
        </w:numPr>
        <w:spacing w:afterLines="30" w:after="72" w:line="252" w:lineRule="auto"/>
        <w:contextualSpacing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>Součástí dodávky centrálního switche bude i 3x optický modul SFP 1Gb LC LX pro tento konkrétní typ switche, od totožného výrobce, ne OEM</w:t>
      </w:r>
    </w:p>
    <w:p w14:paraId="69DD7FFC" w14:textId="77777777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>Požadavky na switch v tabulce:</w:t>
      </w:r>
    </w:p>
    <w:p w14:paraId="0ED52451" w14:textId="21DF00DC" w:rsidR="009A1A44" w:rsidRDefault="009A1A44">
      <w:pPr>
        <w:spacing w:after="160" w:line="259" w:lineRule="auto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5688"/>
        <w:gridCol w:w="1413"/>
      </w:tblGrid>
      <w:tr w:rsidR="009A1A44" w:rsidRPr="009A1A44" w14:paraId="4D480368" w14:textId="77777777" w:rsidTr="00AD7C97">
        <w:trPr>
          <w:cantSplit/>
          <w:trHeight w:val="680"/>
        </w:trPr>
        <w:tc>
          <w:tcPr>
            <w:tcW w:w="13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1DF04" w14:textId="42B24467" w:rsidR="009A1A44" w:rsidRP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Parametr</w:t>
            </w:r>
          </w:p>
        </w:tc>
        <w:tc>
          <w:tcPr>
            <w:tcW w:w="2943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B5838E" w14:textId="56938127" w:rsidR="009A1A44" w:rsidRP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5A359F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Minimální požadav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ek</w:t>
            </w:r>
          </w:p>
        </w:tc>
        <w:tc>
          <w:tcPr>
            <w:tcW w:w="7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AC9F6C8" w14:textId="77777777" w:rsid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5A359F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 xml:space="preserve">Splňuje </w:t>
            </w:r>
          </w:p>
          <w:p w14:paraId="1B84B608" w14:textId="60FE6733" w:rsidR="009A1A44" w:rsidRP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5A359F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ANO/NE</w:t>
            </w:r>
          </w:p>
        </w:tc>
      </w:tr>
      <w:tr w:rsidR="009A1A44" w:rsidRPr="009A1A44" w14:paraId="4CB88192" w14:textId="77777777" w:rsidTr="00AD7C97">
        <w:trPr>
          <w:trHeight w:val="261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0D17D2" w14:textId="77777777" w:rsidR="009A1A44" w:rsidRPr="009A1A44" w:rsidRDefault="009A1A44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Typ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79AC6" w14:textId="06FBEB38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LAN Switch 48</w:t>
            </w:r>
            <w:r w:rsidR="00AD7C97"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G</w:t>
            </w: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portů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D95C59" w14:textId="77777777" w:rsidR="009A1A44" w:rsidRP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A1A44" w:rsidRPr="009A1A44" w14:paraId="1456DAA1" w14:textId="77777777" w:rsidTr="00AD7C97">
        <w:trPr>
          <w:trHeight w:val="217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4FA391" w14:textId="77777777" w:rsidR="009A1A44" w:rsidRPr="009A1A44" w:rsidRDefault="009A1A44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Velikost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42D03C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1U do Racku 19“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3B707A" w14:textId="77777777" w:rsidR="009A1A44" w:rsidRP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A1A44" w:rsidRPr="009A1A44" w14:paraId="486371DE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0E11F3" w14:textId="77777777" w:rsidR="009A1A44" w:rsidRPr="009A1A44" w:rsidRDefault="009A1A44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Koncepce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D391B6" w14:textId="03806EEA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L2 Switch (pracuje na 2. vrstvě modelu OSI), </w:t>
            </w:r>
            <w:r w:rsidR="00AD7C97"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plně spravovatelný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89C551" w14:textId="77777777" w:rsidR="009A1A44" w:rsidRP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A1A44" w:rsidRPr="009A1A44" w14:paraId="14CC67D1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38C6B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Počet portů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EB25A" w14:textId="7B985512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48 portů RJ-45 10/100</w:t>
            </w: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>/1000</w:t>
            </w: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Mb/s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CCD320" w14:textId="77777777" w:rsidR="009A1A44" w:rsidRP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9A1A44" w:rsidRPr="009A1A44" w14:paraId="2819E849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B78AB5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Počet SFP portů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50E3B3" w14:textId="6D5F9A47" w:rsidR="009A1A44" w:rsidRPr="009A1A44" w:rsidRDefault="00AD7C97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4</w:t>
            </w:r>
            <w:r w:rsidR="009A1A44"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SFP</w:t>
            </w:r>
            <w:r w:rsidR="009A1A44" w:rsidRPr="009A1A4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 xml:space="preserve"> 1G</w:t>
            </w: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>b</w:t>
            </w:r>
            <w:r w:rsidR="009A1A44"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porty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3C085E" w14:textId="77777777" w:rsidR="009A1A44" w:rsidRP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9A1A44" w:rsidRPr="009A1A44" w14:paraId="5CC1921B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10A7F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Kapacita přepínání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2C52AD" w14:textId="7724E499" w:rsidR="009A1A44" w:rsidRPr="009A1A44" w:rsidRDefault="00AD7C97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104</w:t>
            </w:r>
            <w:r w:rsidR="009A1A44"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9A1A44"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Gb</w:t>
            </w: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</w:t>
            </w:r>
            <w:r w:rsidR="009A1A44"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56C7496" w14:textId="77777777" w:rsidR="009A1A44" w:rsidRP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A1A44" w:rsidRPr="009A1A44" w14:paraId="4A3F763B" w14:textId="77777777" w:rsidTr="00AD7C97">
        <w:trPr>
          <w:trHeight w:val="172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0EFA24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Datový tok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9EF2E0" w14:textId="02081CB0" w:rsidR="009A1A44" w:rsidRPr="009A1A44" w:rsidRDefault="00AD7C97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77</w:t>
            </w:r>
            <w:r w:rsidR="009A1A44"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milionů paketů</w:t>
            </w: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za sekundu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D82CE7" w14:textId="77777777" w:rsidR="009A1A44" w:rsidRP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A1A44" w:rsidRPr="009A1A44" w14:paraId="29B66100" w14:textId="77777777" w:rsidTr="00AD7C97">
        <w:trPr>
          <w:trHeight w:val="406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786E1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Velikost tabulky MAC adres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E5096" w14:textId="2F577D1E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16</w:t>
            </w:r>
            <w:r w:rsid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000 záznamů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96653B" w14:textId="77777777" w:rsidR="009A1A44" w:rsidRP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A1A44" w:rsidRPr="009A1A44" w14:paraId="32E3DC12" w14:textId="77777777" w:rsidTr="00D43C0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B40B4D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Vlastnosti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25BB2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Podpora plnohodnotné správy přes IPv4 a IPv6 rozhraní.</w:t>
            </w:r>
          </w:p>
          <w:p w14:paraId="33248385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Podpora více L3 VLAN rozhraní správy s možností statického směrování management provozu.</w:t>
            </w:r>
          </w:p>
          <w:p w14:paraId="1AD66693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SNMP verze 2c a 3.</w:t>
            </w:r>
          </w:p>
          <w:p w14:paraId="2E29E667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Quality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of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Service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QoS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).</w:t>
            </w:r>
          </w:p>
          <w:p w14:paraId="1878BE75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Multiple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spanning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tree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</w:t>
            </w:r>
          </w:p>
          <w:p w14:paraId="6B2F5B74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Podpora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spanning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tree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instance per VLAN s 802.1Q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tagováním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BPDU rámců.</w:t>
            </w:r>
          </w:p>
          <w:p w14:paraId="12D45FE3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Podpora protokolu pro administraci a distribuci VLAN MVRP/802.1ak</w:t>
            </w:r>
          </w:p>
          <w:p w14:paraId="786F4CEC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Funkce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mDNS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brány pro distribuci a filtraci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multicast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služeb napříč IP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subenty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</w:t>
            </w:r>
          </w:p>
          <w:p w14:paraId="60E6E22F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</w:pPr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Monitoring datových toků v síti pomocí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NetFlow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nebo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sFlow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.</w:t>
            </w:r>
          </w:p>
          <w:p w14:paraId="14800702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</w:pPr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Software REST API pro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automatizaci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nastavení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sítě</w:t>
            </w:r>
            <w:proofErr w:type="spellEnd"/>
          </w:p>
          <w:p w14:paraId="0E999AB7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Rozpoznání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připojeného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Wi-Fi AP a VLAN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něm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nastavených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Automatické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přidání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takto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detekovaných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VLAN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port.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D120CB" w14:textId="77777777" w:rsidR="009A1A44" w:rsidRP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A1A44" w:rsidRPr="009A1A44" w14:paraId="27A0AF95" w14:textId="77777777" w:rsidTr="00D43C07">
        <w:trPr>
          <w:trHeight w:val="862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7E6D96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lastRenderedPageBreak/>
              <w:t>Bezpečnost</w:t>
            </w:r>
          </w:p>
        </w:tc>
        <w:tc>
          <w:tcPr>
            <w:tcW w:w="2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F0589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Podpora SSH/SSL</w:t>
            </w:r>
          </w:p>
          <w:p w14:paraId="7FC41DC6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Podpora filtrování MAC adres</w:t>
            </w:r>
          </w:p>
          <w:p w14:paraId="21B7404C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Podpora IEEE 802.1x</w:t>
            </w:r>
          </w:p>
          <w:p w14:paraId="0E2A77C2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Podpora aktivního monitorování RADIUS serveru přednastaveným jménem a heslem.</w:t>
            </w:r>
          </w:p>
          <w:p w14:paraId="0E410048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Podpora RADIUS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Change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of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Authorization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(RFC3576).</w:t>
            </w:r>
          </w:p>
          <w:p w14:paraId="6EB48379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Schopnost výměny informací s bezdrátovým systémem o nebezpečných či cizích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WiFi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AP.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Shopnost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tato AP automaticky izolovat od zbytku sítě.</w:t>
            </w:r>
          </w:p>
          <w:p w14:paraId="1E24B770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Možnost přesměrování připojených uživatelů na externí web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captive</w:t>
            </w:r>
            <w:proofErr w:type="spellEnd"/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portál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0E8C" w14:textId="77777777" w:rsidR="009A1A44" w:rsidRP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A1A44" w:rsidRPr="009A1A44" w14:paraId="199E0426" w14:textId="77777777" w:rsidTr="00EB126C">
        <w:trPr>
          <w:trHeight w:val="255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7CACBD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Napájení</w:t>
            </w:r>
          </w:p>
        </w:tc>
        <w:tc>
          <w:tcPr>
            <w:tcW w:w="2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FBAA2F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Typ napájení: AC</w:t>
            </w:r>
          </w:p>
          <w:p w14:paraId="00BCB53B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Vstupní napětí: 230 V</w:t>
            </w:r>
          </w:p>
          <w:p w14:paraId="62813820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1x interní zdroj napájení (umístěn v šasi)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1D76" w14:textId="77777777" w:rsidR="009A1A44" w:rsidRP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A1A44" w:rsidRPr="009A1A44" w14:paraId="7CE850C0" w14:textId="77777777" w:rsidTr="00EB126C">
        <w:trPr>
          <w:trHeight w:val="255"/>
        </w:trPr>
        <w:tc>
          <w:tcPr>
            <w:tcW w:w="132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11D5D5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Záruka</w:t>
            </w:r>
          </w:p>
        </w:tc>
        <w:tc>
          <w:tcPr>
            <w:tcW w:w="29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4536C6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Možnost hlášení poruch v pracovní době s odesláním náhradního dílu nejpozději následující pracovní den po dobu 5let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534770" w14:textId="77777777" w:rsidR="009A1A44" w:rsidRP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A1A44" w:rsidRPr="009A1A44" w14:paraId="25D3B0F2" w14:textId="77777777" w:rsidTr="00AD7C97">
        <w:trPr>
          <w:trHeight w:val="366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6ED75F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Licence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496101" w14:textId="77777777" w:rsidR="009A1A44" w:rsidRPr="009A1A44" w:rsidRDefault="009A1A44" w:rsidP="009A1A44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Dodávka musí obsahovat veškeré potřebné licence pro využití všech funkcí nabízeného zařízení.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1B4932" w14:textId="77777777" w:rsidR="009A1A44" w:rsidRPr="009A1A44" w:rsidRDefault="009A1A44" w:rsidP="009A1A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bookmarkEnd w:id="3"/>
    </w:tbl>
    <w:p w14:paraId="0330ABB4" w14:textId="77777777" w:rsidR="009A1A44" w:rsidRDefault="009A1A44">
      <w:pPr>
        <w:spacing w:after="160" w:line="259" w:lineRule="auto"/>
      </w:pPr>
    </w:p>
    <w:p w14:paraId="5A28524D" w14:textId="75750360" w:rsidR="00AD7C97" w:rsidRPr="00AD7C97" w:rsidRDefault="00AD7C97" w:rsidP="00AD7C97">
      <w:pPr>
        <w:spacing w:afterLines="60" w:after="144"/>
        <w:rPr>
          <w:rFonts w:asciiTheme="minorHAnsi" w:hAnsiTheme="minorHAnsi"/>
          <w:b/>
          <w:bCs/>
          <w:szCs w:val="20"/>
        </w:rPr>
      </w:pPr>
      <w:bookmarkStart w:id="4" w:name="_Hlk532295193"/>
      <w:r>
        <w:rPr>
          <w:rFonts w:asciiTheme="minorHAnsi" w:hAnsiTheme="minorHAnsi"/>
          <w:b/>
          <w:bCs/>
          <w:szCs w:val="20"/>
        </w:rPr>
        <w:t>2</w:t>
      </w:r>
      <w:r w:rsidRPr="00AD7C97">
        <w:rPr>
          <w:rFonts w:asciiTheme="minorHAnsi" w:hAnsiTheme="minorHAnsi"/>
          <w:b/>
          <w:bCs/>
          <w:szCs w:val="20"/>
        </w:rPr>
        <w:t>x podružný síťový přepínač (</w:t>
      </w:r>
      <w:proofErr w:type="spellStart"/>
      <w:r w:rsidRPr="00AD7C97">
        <w:rPr>
          <w:rFonts w:asciiTheme="minorHAnsi" w:hAnsiTheme="minorHAnsi"/>
          <w:b/>
          <w:bCs/>
          <w:szCs w:val="20"/>
        </w:rPr>
        <w:t>switch</w:t>
      </w:r>
      <w:proofErr w:type="spellEnd"/>
      <w:r w:rsidRPr="00AD7C97">
        <w:rPr>
          <w:rFonts w:asciiTheme="minorHAnsi" w:hAnsiTheme="minorHAnsi"/>
          <w:b/>
          <w:bCs/>
          <w:szCs w:val="20"/>
        </w:rPr>
        <w:t xml:space="preserve">) </w:t>
      </w:r>
      <w:r>
        <w:rPr>
          <w:rFonts w:asciiTheme="minorHAnsi" w:hAnsiTheme="minorHAnsi"/>
          <w:b/>
          <w:bCs/>
          <w:szCs w:val="20"/>
        </w:rPr>
        <w:t>s</w:t>
      </w:r>
      <w:r w:rsidR="00590015">
        <w:rPr>
          <w:rFonts w:asciiTheme="minorHAnsi" w:hAnsiTheme="minorHAnsi"/>
          <w:b/>
          <w:bCs/>
          <w:szCs w:val="20"/>
        </w:rPr>
        <w:t> </w:t>
      </w:r>
      <w:proofErr w:type="spellStart"/>
      <w:r>
        <w:rPr>
          <w:rFonts w:asciiTheme="minorHAnsi" w:hAnsiTheme="minorHAnsi"/>
          <w:b/>
          <w:bCs/>
          <w:szCs w:val="20"/>
        </w:rPr>
        <w:t>PoE</w:t>
      </w:r>
      <w:proofErr w:type="spellEnd"/>
      <w:r w:rsidR="00590015">
        <w:rPr>
          <w:rFonts w:asciiTheme="minorHAnsi" w:hAnsiTheme="minorHAnsi"/>
          <w:b/>
          <w:bCs/>
          <w:szCs w:val="20"/>
        </w:rPr>
        <w:t>+</w:t>
      </w:r>
      <w:r>
        <w:rPr>
          <w:rFonts w:asciiTheme="minorHAnsi" w:hAnsiTheme="minorHAnsi"/>
          <w:b/>
          <w:bCs/>
          <w:szCs w:val="20"/>
        </w:rPr>
        <w:t xml:space="preserve"> napájením </w:t>
      </w:r>
      <w:r w:rsidRPr="00AD7C97">
        <w:rPr>
          <w:rFonts w:asciiTheme="minorHAnsi" w:hAnsiTheme="minorHAnsi"/>
          <w:b/>
          <w:bCs/>
          <w:szCs w:val="20"/>
        </w:rPr>
        <w:t>vč. optických převodníků</w:t>
      </w:r>
      <w:r>
        <w:rPr>
          <w:rFonts w:asciiTheme="minorHAnsi" w:hAnsiTheme="minorHAnsi"/>
          <w:b/>
          <w:bCs/>
          <w:szCs w:val="20"/>
        </w:rPr>
        <w:t>, instalace a konfigurace</w:t>
      </w:r>
    </w:p>
    <w:p w14:paraId="57EA3B26" w14:textId="77777777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>Dodávka musí obsahovat veškeré potřebné licence pro využití všech funkcí nabízeného zařízení.</w:t>
      </w:r>
    </w:p>
    <w:p w14:paraId="4FEBFF37" w14:textId="77777777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>Dostupnost aktualizací a podpory po celou dobu udržitelnosti projektu (5 let)</w:t>
      </w:r>
    </w:p>
    <w:p w14:paraId="2BAAB5BA" w14:textId="5E13D7C1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 xml:space="preserve">Přepínač musí splňovat všechny podmínky požadované ve výzvě č. </w:t>
      </w:r>
      <w:r w:rsidR="00772ECA" w:rsidRPr="00772ECA">
        <w:rPr>
          <w:rFonts w:asciiTheme="minorHAnsi" w:hAnsiTheme="minorHAnsi"/>
          <w:sz w:val="22"/>
          <w:szCs w:val="20"/>
          <w:lang w:eastAsia="en-US"/>
        </w:rPr>
        <w:t>47</w:t>
      </w:r>
      <w:r w:rsidRPr="00772ECA">
        <w:rPr>
          <w:rFonts w:asciiTheme="minorHAnsi" w:hAnsiTheme="minorHAnsi"/>
          <w:sz w:val="22"/>
          <w:szCs w:val="20"/>
          <w:lang w:eastAsia="en-US"/>
        </w:rPr>
        <w:t xml:space="preserve"> - Standard konektivity škol (LAN) - Příloha č.</w:t>
      </w:r>
      <w:r w:rsidR="00772ECA" w:rsidRPr="00772ECA">
        <w:rPr>
          <w:rFonts w:asciiTheme="minorHAnsi" w:hAnsiTheme="minorHAnsi"/>
          <w:sz w:val="22"/>
          <w:szCs w:val="20"/>
          <w:lang w:eastAsia="en-US"/>
        </w:rPr>
        <w:t xml:space="preserve"> 9</w:t>
      </w:r>
    </w:p>
    <w:p w14:paraId="4F0A64C1" w14:textId="713B814C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 xml:space="preserve">Součástí dodávky bude kompletní konfigurace a nastavení dle potřeb školy a podmínek specifikovaných ve výzvě č. </w:t>
      </w:r>
      <w:r w:rsidR="00772ECA" w:rsidRPr="00772ECA">
        <w:rPr>
          <w:rFonts w:asciiTheme="minorHAnsi" w:hAnsiTheme="minorHAnsi"/>
          <w:sz w:val="22"/>
          <w:szCs w:val="20"/>
          <w:lang w:eastAsia="en-US"/>
        </w:rPr>
        <w:t>47</w:t>
      </w:r>
      <w:r w:rsidRPr="00772ECA">
        <w:rPr>
          <w:rFonts w:asciiTheme="minorHAnsi" w:hAnsiTheme="minorHAnsi"/>
          <w:sz w:val="22"/>
          <w:szCs w:val="20"/>
          <w:lang w:eastAsia="en-US"/>
        </w:rPr>
        <w:t>, dodávka řešení na klíč vč. zaškolení obsluhy</w:t>
      </w:r>
    </w:p>
    <w:p w14:paraId="5CC82531" w14:textId="676F15A2" w:rsidR="00AD7C97" w:rsidRPr="00772ECA" w:rsidRDefault="00AD7C97" w:rsidP="00AD7C97">
      <w:pPr>
        <w:numPr>
          <w:ilvl w:val="0"/>
          <w:numId w:val="1"/>
        </w:numPr>
        <w:spacing w:afterLines="30" w:after="72" w:line="252" w:lineRule="auto"/>
        <w:contextualSpacing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>Součástí dodávky centrálního switche bude i 2x optický modul SFP 1Gb LC LX pro tento konkrétní typ switche, od totožného výrobce, ne OEM</w:t>
      </w:r>
    </w:p>
    <w:p w14:paraId="0547A3EB" w14:textId="77777777" w:rsidR="00AD7C97" w:rsidRPr="00AD7C97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AD7C97">
        <w:rPr>
          <w:rFonts w:asciiTheme="minorHAnsi" w:hAnsiTheme="minorHAnsi"/>
          <w:sz w:val="22"/>
          <w:szCs w:val="20"/>
          <w:lang w:eastAsia="en-US"/>
        </w:rPr>
        <w:t>Požadavky na switch v tabulce: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5688"/>
        <w:gridCol w:w="1413"/>
      </w:tblGrid>
      <w:tr w:rsidR="00AD7C97" w:rsidRPr="00AD7C97" w14:paraId="3F8BECE3" w14:textId="77777777" w:rsidTr="00AD7C97">
        <w:trPr>
          <w:cantSplit/>
          <w:trHeight w:val="680"/>
        </w:trPr>
        <w:tc>
          <w:tcPr>
            <w:tcW w:w="13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2F5BC8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AD7C9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Parametr</w:t>
            </w:r>
          </w:p>
        </w:tc>
        <w:tc>
          <w:tcPr>
            <w:tcW w:w="2943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E0DC40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AD7C9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Minimální požadavek</w:t>
            </w:r>
          </w:p>
        </w:tc>
        <w:tc>
          <w:tcPr>
            <w:tcW w:w="7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96E5FDD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AD7C9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 xml:space="preserve">Splňuje </w:t>
            </w:r>
          </w:p>
          <w:p w14:paraId="5A60683E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AD7C9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ANO/NE</w:t>
            </w:r>
          </w:p>
        </w:tc>
      </w:tr>
      <w:tr w:rsidR="00AD7C97" w:rsidRPr="00AD7C97" w14:paraId="6E2F9534" w14:textId="77777777" w:rsidTr="00AD7C97">
        <w:trPr>
          <w:trHeight w:val="261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0B9C8C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Typ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81B021" w14:textId="79D72D6F" w:rsidR="00AD7C97" w:rsidRPr="00590015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LAN Switch </w:t>
            </w:r>
            <w:r w:rsidR="00590015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24</w:t>
            </w: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portů s</w:t>
            </w:r>
            <w:r w:rsidR="00590015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 </w:t>
            </w:r>
            <w:proofErr w:type="spellStart"/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PoE</w:t>
            </w:r>
            <w:proofErr w:type="spellEnd"/>
            <w:r w:rsidR="00590015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4EB2D6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49CE85F3" w14:textId="77777777" w:rsidTr="00AD7C97">
        <w:trPr>
          <w:trHeight w:val="217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D5DD9D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Velikost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A3CA8B" w14:textId="77777777" w:rsidR="00AD7C97" w:rsidRPr="00590015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1U do Racku 19“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9E0FBD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5FF22572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F58F46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Koncepce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863BA8" w14:textId="4BD26175" w:rsidR="00AD7C97" w:rsidRPr="00590015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L2 Switch (pracuje na 2. vrstvě modelu OSI), </w:t>
            </w:r>
            <w:r w:rsidR="00590015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plně spravovatelný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AB83F5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35F3D23C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35F47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Výkon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PoE</w:t>
            </w:r>
            <w:proofErr w:type="spellEnd"/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BB10F8" w14:textId="7C116D80" w:rsidR="00AD7C97" w:rsidRPr="00590015" w:rsidRDefault="00590015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195 </w:t>
            </w:r>
            <w:r w:rsidR="00AD7C97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86BC54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10BBA9F2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D51B0A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Počet portů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7B4745" w14:textId="72557E9F" w:rsidR="00AD7C97" w:rsidRPr="00590015" w:rsidRDefault="00590015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24</w:t>
            </w:r>
            <w:r w:rsidR="00AD7C97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portů RJ-45 10/100</w:t>
            </w:r>
            <w:r w:rsidR="00AD7C97" w:rsidRPr="00590015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>/1000</w:t>
            </w:r>
            <w:r w:rsidR="00AD7C97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AD7C97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Mb</w:t>
            </w:r>
            <w:proofErr w:type="spellEnd"/>
            <w:r w:rsidR="00AD7C97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/s </w:t>
            </w:r>
            <w:proofErr w:type="spellStart"/>
            <w:r w:rsidR="00AD7C97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PoE</w:t>
            </w:r>
            <w:proofErr w:type="spellEnd"/>
            <w:r w:rsidR="00AD7C97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69E67B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D7C97" w:rsidRPr="00AD7C97" w14:paraId="18E9CB8C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73514E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Počet SFP portů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02CD25" w14:textId="13334B4D" w:rsidR="00AD7C97" w:rsidRPr="00590015" w:rsidRDefault="00590015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4</w:t>
            </w:r>
            <w:r w:rsidR="00AD7C97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SFP</w:t>
            </w:r>
            <w:r w:rsidR="00AD7C97" w:rsidRPr="00590015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 xml:space="preserve"> 1G</w:t>
            </w: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>b</w:t>
            </w:r>
            <w:r w:rsidR="00AD7C97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porty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84B392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D7C97" w:rsidRPr="00AD7C97" w14:paraId="1FD9A4FE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275BA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Kapacita přepínání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DB3F6F" w14:textId="749299B0" w:rsidR="00AD7C97" w:rsidRPr="00590015" w:rsidRDefault="00590015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56</w:t>
            </w:r>
            <w:r w:rsidR="00AD7C97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AD7C97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Gb</w:t>
            </w: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</w:t>
            </w:r>
            <w:r w:rsidR="00AD7C97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1D3726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41B21697" w14:textId="77777777" w:rsidTr="00AD7C97">
        <w:trPr>
          <w:trHeight w:val="172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9B653C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Datový tok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879B25" w14:textId="243B0196" w:rsidR="00AD7C97" w:rsidRPr="00590015" w:rsidRDefault="00590015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4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</w:t>
            </w:r>
            <w:r w:rsidR="00AD7C97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milionů paketů</w:t>
            </w: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za sekundu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57A718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6594BC20" w14:textId="77777777" w:rsidTr="00D43C07">
        <w:trPr>
          <w:trHeight w:val="406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974A5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Velikost tabulky MAC adres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9CDD52" w14:textId="415BD884" w:rsidR="00AD7C97" w:rsidRPr="00590015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16</w:t>
            </w:r>
            <w:r w:rsidR="00590015"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000 záznamů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E3648A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3E495D0A" w14:textId="77777777" w:rsidTr="00D43C07">
        <w:trPr>
          <w:trHeight w:val="255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20818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Vlastnosti</w:t>
            </w:r>
          </w:p>
        </w:tc>
        <w:tc>
          <w:tcPr>
            <w:tcW w:w="2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FD4CD8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Podpora plnohodnotné správy přes IPv4 a IPv6 rozhraní.</w:t>
            </w:r>
          </w:p>
          <w:p w14:paraId="1E79E94A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Podpora více L3 VLAN rozhraní správy s možností statického směrování management provozu.</w:t>
            </w:r>
          </w:p>
          <w:p w14:paraId="45F78829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SNMP verze 2c a 3.</w:t>
            </w:r>
          </w:p>
          <w:p w14:paraId="442F6349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Quality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of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Service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QoS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).</w:t>
            </w:r>
          </w:p>
          <w:p w14:paraId="6900D1EA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Multiple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spanning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tree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</w:t>
            </w:r>
          </w:p>
          <w:p w14:paraId="5F81FB83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Podpora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spanning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tree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instance per VLAN s 802.1Q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tagováním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BPDU </w:t>
            </w: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lastRenderedPageBreak/>
              <w:t>rámců.</w:t>
            </w:r>
          </w:p>
          <w:p w14:paraId="189AB3F3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Podpora protokolu pro administraci a distribuci VLAN MVRP/802.1ak</w:t>
            </w:r>
          </w:p>
          <w:p w14:paraId="01F61F36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Funkce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mDNS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brány pro distribuci a filtraci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multicast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služeb napříč IP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subenty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</w:t>
            </w:r>
          </w:p>
          <w:p w14:paraId="5A181B5B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Monitoring datových toků v síti pomocí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NetFlow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nebo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sFlow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.</w:t>
            </w:r>
          </w:p>
          <w:p w14:paraId="69DE4980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Software REST API pro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automatizaci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nastavení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sítě</w:t>
            </w:r>
            <w:proofErr w:type="spellEnd"/>
          </w:p>
          <w:p w14:paraId="0FB6A35F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Rozpoznání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připojeného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Wi-Fi AP a VLAN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něm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nastavených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Automatické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přidání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takto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detekovaných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VLAN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port.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2E41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364F8598" w14:textId="77777777" w:rsidTr="00EB126C">
        <w:trPr>
          <w:trHeight w:val="862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8311FD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lastRenderedPageBreak/>
              <w:t>Bezpečnost</w:t>
            </w:r>
          </w:p>
        </w:tc>
        <w:tc>
          <w:tcPr>
            <w:tcW w:w="2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55EA16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Podpora SSH/SSL</w:t>
            </w:r>
          </w:p>
          <w:p w14:paraId="3501F2EF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Podpora filtrování MAC adres</w:t>
            </w:r>
          </w:p>
          <w:p w14:paraId="26D1835C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Podpora IEEE 802.1x</w:t>
            </w:r>
          </w:p>
          <w:p w14:paraId="4EA9244E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Podpora aktivního monitorování RADIUS serveru přednastaveným jménem a heslem.</w:t>
            </w:r>
          </w:p>
          <w:p w14:paraId="49E2B3E7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Podpora RADIUS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Change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of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Authorization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(RFC3576).</w:t>
            </w:r>
          </w:p>
          <w:p w14:paraId="191C9085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Schopnost výměny informací s bezdrátovým systémem o nebezpečných či cizích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WiFi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AP.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Shopnost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tato AP automaticky izolovat od zbytku sítě.</w:t>
            </w:r>
          </w:p>
          <w:p w14:paraId="77E0EB7F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Možnost přesměrování připojených uživatelů na externí web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captive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portál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5549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3AC73662" w14:textId="77777777" w:rsidTr="00EB126C">
        <w:trPr>
          <w:trHeight w:val="255"/>
        </w:trPr>
        <w:tc>
          <w:tcPr>
            <w:tcW w:w="132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C4FB47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Napájení</w:t>
            </w:r>
          </w:p>
        </w:tc>
        <w:tc>
          <w:tcPr>
            <w:tcW w:w="29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E88B37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Typ napájení: AC</w:t>
            </w:r>
          </w:p>
          <w:p w14:paraId="32318E34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Vstupní napětí: 230 V</w:t>
            </w:r>
          </w:p>
          <w:p w14:paraId="322936D6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1x interní zdroj napájení (umístěn v šasi)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297054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1BCDFCAE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E2ECA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Záruka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D59F0D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Možnost hlášení poruch v pracovní době s odesláním náhradního dílu nejpozději následující pracovní den po dobu 5let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437AE2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72F57B23" w14:textId="77777777" w:rsidTr="00AD7C97">
        <w:trPr>
          <w:trHeight w:val="366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636B1D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Licence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111173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Dodávka musí obsahovat veškeré potřebné licence pro využití všech funkcí nabízeného zařízení.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D7416C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bookmarkEnd w:id="4"/>
    </w:tbl>
    <w:p w14:paraId="72F93143" w14:textId="5CE3C52F" w:rsidR="0015127E" w:rsidRDefault="0015127E">
      <w:pPr>
        <w:spacing w:after="160" w:line="259" w:lineRule="auto"/>
      </w:pPr>
    </w:p>
    <w:p w14:paraId="1D4BB66E" w14:textId="1F423149" w:rsidR="00AD7C97" w:rsidRPr="00AD7C97" w:rsidRDefault="00AD7C97" w:rsidP="00AD7C97">
      <w:pPr>
        <w:spacing w:afterLines="60" w:after="144"/>
        <w:rPr>
          <w:rFonts w:asciiTheme="minorHAnsi" w:hAnsiTheme="minorHAnsi"/>
          <w:b/>
          <w:bCs/>
          <w:szCs w:val="20"/>
        </w:rPr>
      </w:pPr>
      <w:r>
        <w:rPr>
          <w:rFonts w:asciiTheme="minorHAnsi" w:hAnsiTheme="minorHAnsi"/>
          <w:b/>
          <w:bCs/>
          <w:szCs w:val="20"/>
        </w:rPr>
        <w:t>4</w:t>
      </w:r>
      <w:r w:rsidRPr="00AD7C97">
        <w:rPr>
          <w:rFonts w:asciiTheme="minorHAnsi" w:hAnsiTheme="minorHAnsi"/>
          <w:b/>
          <w:bCs/>
          <w:szCs w:val="20"/>
        </w:rPr>
        <w:t>x podružný síťový přepínač (</w:t>
      </w:r>
      <w:proofErr w:type="spellStart"/>
      <w:r w:rsidRPr="00AD7C97">
        <w:rPr>
          <w:rFonts w:asciiTheme="minorHAnsi" w:hAnsiTheme="minorHAnsi"/>
          <w:b/>
          <w:bCs/>
          <w:szCs w:val="20"/>
        </w:rPr>
        <w:t>switch</w:t>
      </w:r>
      <w:proofErr w:type="spellEnd"/>
      <w:r w:rsidRPr="00AD7C97">
        <w:rPr>
          <w:rFonts w:asciiTheme="minorHAnsi" w:hAnsiTheme="minorHAnsi"/>
          <w:b/>
          <w:bCs/>
          <w:szCs w:val="20"/>
        </w:rPr>
        <w:t xml:space="preserve">) </w:t>
      </w:r>
      <w:r>
        <w:rPr>
          <w:rFonts w:asciiTheme="minorHAnsi" w:hAnsiTheme="minorHAnsi"/>
          <w:b/>
          <w:bCs/>
          <w:szCs w:val="20"/>
        </w:rPr>
        <w:t>s</w:t>
      </w:r>
      <w:r w:rsidR="00590015">
        <w:rPr>
          <w:rFonts w:asciiTheme="minorHAnsi" w:hAnsiTheme="minorHAnsi"/>
          <w:b/>
          <w:bCs/>
          <w:szCs w:val="20"/>
        </w:rPr>
        <w:t> </w:t>
      </w:r>
      <w:proofErr w:type="spellStart"/>
      <w:r>
        <w:rPr>
          <w:rFonts w:asciiTheme="minorHAnsi" w:hAnsiTheme="minorHAnsi"/>
          <w:b/>
          <w:bCs/>
          <w:szCs w:val="20"/>
        </w:rPr>
        <w:t>PoE</w:t>
      </w:r>
      <w:proofErr w:type="spellEnd"/>
      <w:r w:rsidR="00590015">
        <w:rPr>
          <w:rFonts w:asciiTheme="minorHAnsi" w:hAnsiTheme="minorHAnsi"/>
          <w:b/>
          <w:bCs/>
          <w:szCs w:val="20"/>
        </w:rPr>
        <w:t>+</w:t>
      </w:r>
      <w:r>
        <w:rPr>
          <w:rFonts w:asciiTheme="minorHAnsi" w:hAnsiTheme="minorHAnsi"/>
          <w:b/>
          <w:bCs/>
          <w:szCs w:val="20"/>
        </w:rPr>
        <w:t xml:space="preserve"> napájením </w:t>
      </w:r>
      <w:r w:rsidRPr="00AD7C97">
        <w:rPr>
          <w:rFonts w:asciiTheme="minorHAnsi" w:hAnsiTheme="minorHAnsi"/>
          <w:b/>
          <w:bCs/>
          <w:szCs w:val="20"/>
        </w:rPr>
        <w:t>vč. optických převodníků</w:t>
      </w:r>
      <w:r>
        <w:rPr>
          <w:rFonts w:asciiTheme="minorHAnsi" w:hAnsiTheme="minorHAnsi"/>
          <w:b/>
          <w:bCs/>
          <w:szCs w:val="20"/>
        </w:rPr>
        <w:t>, instalace a konfigurace</w:t>
      </w:r>
    </w:p>
    <w:p w14:paraId="7CA26184" w14:textId="77777777" w:rsidR="00AD7C97" w:rsidRPr="00AD7C97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AD7C97">
        <w:rPr>
          <w:rFonts w:asciiTheme="minorHAnsi" w:hAnsiTheme="minorHAnsi"/>
          <w:sz w:val="22"/>
          <w:szCs w:val="20"/>
          <w:lang w:eastAsia="en-US"/>
        </w:rPr>
        <w:t>Dodávka musí obsahovat veškeré potřebné licence pro využití všech funkcí nabízeného zařízení.</w:t>
      </w:r>
    </w:p>
    <w:p w14:paraId="7C83F0B2" w14:textId="77777777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>Dostupnost aktualizací a podpory po celou dobu udržitelnosti projektu (5 let)</w:t>
      </w:r>
    </w:p>
    <w:p w14:paraId="6CB5E4A8" w14:textId="79210A1E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 xml:space="preserve">Přepínač musí splňovat všechny podmínky požadované ve výzvě č. </w:t>
      </w:r>
      <w:r w:rsidR="00772ECA" w:rsidRPr="00772ECA">
        <w:rPr>
          <w:rFonts w:asciiTheme="minorHAnsi" w:hAnsiTheme="minorHAnsi"/>
          <w:sz w:val="22"/>
          <w:szCs w:val="20"/>
          <w:lang w:eastAsia="en-US"/>
        </w:rPr>
        <w:t>47</w:t>
      </w:r>
      <w:r w:rsidRPr="00772ECA">
        <w:rPr>
          <w:rFonts w:asciiTheme="minorHAnsi" w:hAnsiTheme="minorHAnsi"/>
          <w:sz w:val="22"/>
          <w:szCs w:val="20"/>
          <w:lang w:eastAsia="en-US"/>
        </w:rPr>
        <w:t xml:space="preserve"> - Standard konekt</w:t>
      </w:r>
      <w:r w:rsidR="00772ECA" w:rsidRPr="00772ECA">
        <w:rPr>
          <w:rFonts w:asciiTheme="minorHAnsi" w:hAnsiTheme="minorHAnsi"/>
          <w:sz w:val="22"/>
          <w:szCs w:val="20"/>
          <w:lang w:eastAsia="en-US"/>
        </w:rPr>
        <w:t>ivity škol (LAN) - Příloha č. 9</w:t>
      </w:r>
    </w:p>
    <w:p w14:paraId="1911F4F3" w14:textId="1205BF11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 xml:space="preserve">Součástí dodávky bude kompletní konfigurace a nastavení dle potřeb školy a podmínek specifikovaných ve výzvě č. </w:t>
      </w:r>
      <w:r w:rsidR="00772ECA" w:rsidRPr="00772ECA">
        <w:rPr>
          <w:rFonts w:asciiTheme="minorHAnsi" w:hAnsiTheme="minorHAnsi"/>
          <w:sz w:val="22"/>
          <w:szCs w:val="20"/>
          <w:lang w:eastAsia="en-US"/>
        </w:rPr>
        <w:t>47</w:t>
      </w:r>
      <w:r w:rsidRPr="00772ECA">
        <w:rPr>
          <w:rFonts w:asciiTheme="minorHAnsi" w:hAnsiTheme="minorHAnsi"/>
          <w:sz w:val="22"/>
          <w:szCs w:val="20"/>
          <w:lang w:eastAsia="en-US"/>
        </w:rPr>
        <w:t>, dodávka řešení na klíč vč. zaškolení obsluhy</w:t>
      </w:r>
    </w:p>
    <w:p w14:paraId="60EEC1C0" w14:textId="7C0F1CD3" w:rsidR="00AD7C97" w:rsidRPr="00772ECA" w:rsidRDefault="00AD7C97" w:rsidP="00AD7C97">
      <w:pPr>
        <w:numPr>
          <w:ilvl w:val="0"/>
          <w:numId w:val="1"/>
        </w:numPr>
        <w:spacing w:afterLines="30" w:after="72" w:line="252" w:lineRule="auto"/>
        <w:contextualSpacing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>Součástí dodávky centrálního switche bude i 4x optický modul SFP 1Gb LC LX pro tento konkrétní typ switche, od totožného výrobce, ne OEM</w:t>
      </w:r>
    </w:p>
    <w:p w14:paraId="428BDAC9" w14:textId="77777777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>Požadavky na switch v tabulce: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5688"/>
        <w:gridCol w:w="1413"/>
      </w:tblGrid>
      <w:tr w:rsidR="00AD7C97" w:rsidRPr="00AD7C97" w14:paraId="46F7FE6D" w14:textId="77777777" w:rsidTr="00AD7C97">
        <w:trPr>
          <w:cantSplit/>
          <w:trHeight w:val="680"/>
        </w:trPr>
        <w:tc>
          <w:tcPr>
            <w:tcW w:w="13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48CC60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AD7C9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Parametr</w:t>
            </w:r>
          </w:p>
        </w:tc>
        <w:tc>
          <w:tcPr>
            <w:tcW w:w="2943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D52445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AD7C9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Minimální požadavek</w:t>
            </w:r>
          </w:p>
        </w:tc>
        <w:tc>
          <w:tcPr>
            <w:tcW w:w="7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2DD10AF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AD7C9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 xml:space="preserve">Splňuje </w:t>
            </w:r>
          </w:p>
          <w:p w14:paraId="15D5D278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AD7C9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ANO/NE</w:t>
            </w:r>
          </w:p>
        </w:tc>
      </w:tr>
      <w:tr w:rsidR="00590015" w:rsidRPr="00AD7C97" w14:paraId="5405D655" w14:textId="77777777" w:rsidTr="00AD7C97">
        <w:trPr>
          <w:trHeight w:val="261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E87FF7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Typ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81F927" w14:textId="5D412938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LAN Switch 4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8</w:t>
            </w: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portů s </w:t>
            </w:r>
            <w:proofErr w:type="spellStart"/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PoE</w:t>
            </w:r>
            <w:proofErr w:type="spellEnd"/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401F84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90015" w:rsidRPr="00AD7C97" w14:paraId="0054B11E" w14:textId="77777777" w:rsidTr="00AD7C97">
        <w:trPr>
          <w:trHeight w:val="217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767FE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Velikost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1D7244" w14:textId="2836C96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1U do Racku 19“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B538E6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90015" w:rsidRPr="00AD7C97" w14:paraId="7234BA5A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1B7782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Koncepce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C48520" w14:textId="1F57BCCB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L2 Switch (pracuje na 2. vrstvě modelu OSI), plně spravovatelný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340F1E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90015" w:rsidRPr="00AD7C97" w14:paraId="0454350C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E0155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Výkon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PoE</w:t>
            </w:r>
            <w:proofErr w:type="spellEnd"/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616C9" w14:textId="5105B0E4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382</w:t>
            </w: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W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04EF12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90015" w:rsidRPr="00AD7C97" w14:paraId="2F3AE068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83C6FB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Počet portů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7558CF" w14:textId="182E3F4B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4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8</w:t>
            </w: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portů RJ-45 10/100</w:t>
            </w: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>/1000</w:t>
            </w: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Mb</w:t>
            </w:r>
            <w:proofErr w:type="spellEnd"/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/s </w:t>
            </w:r>
            <w:proofErr w:type="spellStart"/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PoE</w:t>
            </w:r>
            <w:proofErr w:type="spellEnd"/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DCDDEF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90015" w:rsidRPr="00AD7C97" w14:paraId="7A46781E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BFD3AC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Počet SFP portů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281173" w14:textId="7AA5480A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4 SFP</w:t>
            </w: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 xml:space="preserve"> 1Gb</w:t>
            </w: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porty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3249CF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90015" w:rsidRPr="00AD7C97" w14:paraId="093D2B69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7B02A4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Kapacita přepínání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215593" w14:textId="46EE77D2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104</w:t>
            </w: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Gbps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DCB5F5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90015" w:rsidRPr="00AD7C97" w14:paraId="760273BE" w14:textId="77777777" w:rsidTr="00D43C07">
        <w:trPr>
          <w:trHeight w:val="172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B6FF7D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Datový tok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74158F" w14:textId="6BE79BF8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77</w:t>
            </w: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milionů paketů za sekundu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6BDCCC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90015" w:rsidRPr="00AD7C97" w14:paraId="32DF68E0" w14:textId="77777777" w:rsidTr="00D43C07">
        <w:trPr>
          <w:trHeight w:val="406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1F46F8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lastRenderedPageBreak/>
              <w:t>Velikost tabulky MAC adres</w:t>
            </w:r>
          </w:p>
        </w:tc>
        <w:tc>
          <w:tcPr>
            <w:tcW w:w="2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F2772D" w14:textId="6159D64E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 w:rsidRPr="00590015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16 000 záznamů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E672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52F1045C" w14:textId="77777777" w:rsidTr="00EB126C">
        <w:trPr>
          <w:trHeight w:val="255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71B76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Vlastnosti</w:t>
            </w:r>
          </w:p>
        </w:tc>
        <w:tc>
          <w:tcPr>
            <w:tcW w:w="2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755FA6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Podpora plnohodnotné správy přes IPv4 a IPv6 rozhraní.</w:t>
            </w:r>
          </w:p>
          <w:p w14:paraId="35E33EB8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Podpora více L3 VLAN rozhraní správy s možností statického směrování management provozu.</w:t>
            </w:r>
          </w:p>
          <w:p w14:paraId="69E9E365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SNMP verze 2c a 3.</w:t>
            </w:r>
          </w:p>
          <w:p w14:paraId="4CC58FA1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Quality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of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Service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QoS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).</w:t>
            </w:r>
          </w:p>
          <w:p w14:paraId="5223E995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Multiple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spanning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tree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</w:t>
            </w:r>
          </w:p>
          <w:p w14:paraId="46C4C7A7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Podpora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spanning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tree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instance per VLAN s 802.1Q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tagováním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BPDU rámců.</w:t>
            </w:r>
          </w:p>
          <w:p w14:paraId="062C394C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Podpora protokolu pro administraci a distribuci VLAN MVRP/802.1ak</w:t>
            </w:r>
          </w:p>
          <w:p w14:paraId="699ED41A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Funkce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mDNS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brány pro distribuci a filtraci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multicast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služeb napříč IP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subenty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</w:t>
            </w:r>
          </w:p>
          <w:p w14:paraId="0D3BCBD4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Monitoring datových toků v síti pomocí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NetFlow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nebo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sFlow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.</w:t>
            </w:r>
          </w:p>
          <w:p w14:paraId="4A074A73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Software REST API pro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automatizaci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nastavení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sítě</w:t>
            </w:r>
            <w:proofErr w:type="spellEnd"/>
          </w:p>
          <w:p w14:paraId="14BFEDBB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Rozpoznání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připojeného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Wi-Fi AP a VLAN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něm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nastavených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Automatické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přidání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takto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detekovaných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VLAN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port.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CB25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23409754" w14:textId="77777777" w:rsidTr="00EB126C">
        <w:trPr>
          <w:trHeight w:val="862"/>
        </w:trPr>
        <w:tc>
          <w:tcPr>
            <w:tcW w:w="132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4126ED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Bezpečnost</w:t>
            </w:r>
          </w:p>
        </w:tc>
        <w:tc>
          <w:tcPr>
            <w:tcW w:w="29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7EFBFB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Podpora SSH/SSL</w:t>
            </w:r>
          </w:p>
          <w:p w14:paraId="2395BAA2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Podpora filtrování MAC adres</w:t>
            </w:r>
          </w:p>
          <w:p w14:paraId="4225995D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Podpora IEEE 802.1x</w:t>
            </w:r>
          </w:p>
          <w:p w14:paraId="37796DB0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Podpora aktivního monitorování RADIUS serveru přednastaveným jménem a heslem.</w:t>
            </w:r>
          </w:p>
          <w:p w14:paraId="4871B7CD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Podpora RADIUS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Change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of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Authorization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(RFC3576).</w:t>
            </w:r>
          </w:p>
          <w:p w14:paraId="4DA51C86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Schopnost výměny informací s bezdrátovým systémem o nebezpečných či cizích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WiFi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AP.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Shopnost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tato AP automaticky izolovat od zbytku sítě.</w:t>
            </w:r>
          </w:p>
          <w:p w14:paraId="52440D7B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Možnost přesměrování připojených uživatelů na externí web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captive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portál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C6087E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68A4C972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A24EA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Napájení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671613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Typ napájení: AC</w:t>
            </w:r>
          </w:p>
          <w:p w14:paraId="1FC6B47D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Vstupní napětí: 230 V</w:t>
            </w:r>
          </w:p>
          <w:p w14:paraId="2506F43B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1x interní zdroj napájení (umístěn v šasi)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D44697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3BD71526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11C45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Záruka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362E3A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Možnost hlášení poruch v pracovní době s odesláním náhradního dílu nejpozději následující pracovní den po dobu 5let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983285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2D3F9B15" w14:textId="77777777" w:rsidTr="00AD7C97">
        <w:trPr>
          <w:trHeight w:val="366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531DF5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Licence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B120F7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Dodávka musí obsahovat veškeré potřebné licence pro využití všech funkcí nabízeného zařízení.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4A58DB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06F90AE9" w14:textId="6AD1D38B" w:rsidR="00031304" w:rsidRDefault="00031304" w:rsidP="00031304">
      <w:pPr>
        <w:spacing w:afterLines="30" w:after="72"/>
        <w:rPr>
          <w:highlight w:val="yellow"/>
        </w:rPr>
      </w:pPr>
    </w:p>
    <w:p w14:paraId="2FA05D16" w14:textId="5D837EA0" w:rsidR="00AD7C97" w:rsidRPr="00AD7C97" w:rsidRDefault="00AD7C97" w:rsidP="00AD7C97">
      <w:pPr>
        <w:spacing w:afterLines="60" w:after="144"/>
        <w:rPr>
          <w:rFonts w:asciiTheme="minorHAnsi" w:hAnsiTheme="minorHAnsi"/>
          <w:b/>
          <w:bCs/>
          <w:szCs w:val="20"/>
        </w:rPr>
      </w:pPr>
      <w:r>
        <w:rPr>
          <w:rFonts w:asciiTheme="minorHAnsi" w:hAnsiTheme="minorHAnsi"/>
          <w:b/>
          <w:bCs/>
          <w:szCs w:val="20"/>
        </w:rPr>
        <w:t>1</w:t>
      </w:r>
      <w:r w:rsidRPr="00AD7C97">
        <w:rPr>
          <w:rFonts w:asciiTheme="minorHAnsi" w:hAnsiTheme="minorHAnsi"/>
          <w:b/>
          <w:bCs/>
          <w:szCs w:val="20"/>
        </w:rPr>
        <w:t>x podružný síťový přepínač (switch) vč. optických převodníků</w:t>
      </w:r>
      <w:r>
        <w:rPr>
          <w:rFonts w:asciiTheme="minorHAnsi" w:hAnsiTheme="minorHAnsi"/>
          <w:b/>
          <w:bCs/>
          <w:szCs w:val="20"/>
        </w:rPr>
        <w:t>, instalace a konfigurace</w:t>
      </w:r>
    </w:p>
    <w:p w14:paraId="361FEB29" w14:textId="77777777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>Dodávka musí obsahovat veškeré potřebné licence pro využití všech funkcí nabízeného zařízení.</w:t>
      </w:r>
    </w:p>
    <w:p w14:paraId="018D5964" w14:textId="77777777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>Dostupnost aktualizací a podpory po celou dobu udržitelnosti projektu (5 let)</w:t>
      </w:r>
    </w:p>
    <w:p w14:paraId="26AB0E79" w14:textId="233AA81D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 xml:space="preserve">Přepínač musí splňovat všechny podmínky požadované ve výzvě č. </w:t>
      </w:r>
      <w:r w:rsidR="00772ECA" w:rsidRPr="00772ECA">
        <w:rPr>
          <w:rFonts w:asciiTheme="minorHAnsi" w:hAnsiTheme="minorHAnsi"/>
          <w:sz w:val="22"/>
          <w:szCs w:val="20"/>
          <w:lang w:eastAsia="en-US"/>
        </w:rPr>
        <w:t>47</w:t>
      </w:r>
      <w:r w:rsidRPr="00772ECA">
        <w:rPr>
          <w:rFonts w:asciiTheme="minorHAnsi" w:hAnsiTheme="minorHAnsi"/>
          <w:sz w:val="22"/>
          <w:szCs w:val="20"/>
          <w:lang w:eastAsia="en-US"/>
        </w:rPr>
        <w:t xml:space="preserve"> - Standard konektivity škol (LAN) - Příloha č. </w:t>
      </w:r>
      <w:r w:rsidR="00772ECA" w:rsidRPr="00772ECA">
        <w:rPr>
          <w:rFonts w:asciiTheme="minorHAnsi" w:hAnsiTheme="minorHAnsi"/>
          <w:sz w:val="22"/>
          <w:szCs w:val="20"/>
          <w:lang w:eastAsia="en-US"/>
        </w:rPr>
        <w:t>9</w:t>
      </w:r>
    </w:p>
    <w:p w14:paraId="0B56F3D4" w14:textId="61785A6D" w:rsidR="00AD7C97" w:rsidRPr="00772ECA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 xml:space="preserve">Součástí dodávky bude kompletní konfigurace a nastavení dle potřeb školy a podmínek specifikovaných ve výzvě č. </w:t>
      </w:r>
      <w:r w:rsidR="00772ECA" w:rsidRPr="00772ECA">
        <w:rPr>
          <w:rFonts w:asciiTheme="minorHAnsi" w:hAnsiTheme="minorHAnsi"/>
          <w:sz w:val="22"/>
          <w:szCs w:val="20"/>
          <w:lang w:eastAsia="en-US"/>
        </w:rPr>
        <w:t>47</w:t>
      </w:r>
      <w:r w:rsidRPr="00772ECA">
        <w:rPr>
          <w:rFonts w:asciiTheme="minorHAnsi" w:hAnsiTheme="minorHAnsi"/>
          <w:sz w:val="22"/>
          <w:szCs w:val="20"/>
          <w:lang w:eastAsia="en-US"/>
        </w:rPr>
        <w:t>, dodávka řešení na klíč vč. zaškolení obsluhy</w:t>
      </w:r>
    </w:p>
    <w:p w14:paraId="21D4D004" w14:textId="754FFA8C" w:rsidR="00AD7C97" w:rsidRPr="00772ECA" w:rsidRDefault="00AD7C97" w:rsidP="00AD7C97">
      <w:pPr>
        <w:numPr>
          <w:ilvl w:val="0"/>
          <w:numId w:val="1"/>
        </w:numPr>
        <w:spacing w:afterLines="30" w:after="72" w:line="252" w:lineRule="auto"/>
        <w:contextualSpacing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>Součástí dodávky centrálního switche bude i 1x optický modul SFP 1Gb LC LX pro tento konkrétní typ switche, od totožného výrobce, ne OEM</w:t>
      </w:r>
    </w:p>
    <w:p w14:paraId="7C3CE9ED" w14:textId="77777777" w:rsidR="00AD7C97" w:rsidRDefault="00AD7C97" w:rsidP="00AD7C97">
      <w:pPr>
        <w:numPr>
          <w:ilvl w:val="0"/>
          <w:numId w:val="1"/>
        </w:numPr>
        <w:spacing w:afterLines="30" w:after="72"/>
        <w:ind w:left="714" w:hanging="357"/>
        <w:jc w:val="both"/>
        <w:rPr>
          <w:rFonts w:asciiTheme="minorHAnsi" w:hAnsiTheme="minorHAnsi"/>
          <w:sz w:val="22"/>
          <w:szCs w:val="20"/>
          <w:lang w:eastAsia="en-US"/>
        </w:rPr>
      </w:pPr>
      <w:r w:rsidRPr="00772ECA">
        <w:rPr>
          <w:rFonts w:asciiTheme="minorHAnsi" w:hAnsiTheme="minorHAnsi"/>
          <w:sz w:val="22"/>
          <w:szCs w:val="20"/>
          <w:lang w:eastAsia="en-US"/>
        </w:rPr>
        <w:t xml:space="preserve">Požadavky na </w:t>
      </w:r>
      <w:proofErr w:type="spellStart"/>
      <w:r w:rsidRPr="00772ECA">
        <w:rPr>
          <w:rFonts w:asciiTheme="minorHAnsi" w:hAnsiTheme="minorHAnsi"/>
          <w:sz w:val="22"/>
          <w:szCs w:val="20"/>
          <w:lang w:eastAsia="en-US"/>
        </w:rPr>
        <w:t>switch</w:t>
      </w:r>
      <w:proofErr w:type="spellEnd"/>
      <w:r w:rsidRPr="00772ECA">
        <w:rPr>
          <w:rFonts w:asciiTheme="minorHAnsi" w:hAnsiTheme="minorHAnsi"/>
          <w:sz w:val="22"/>
          <w:szCs w:val="20"/>
          <w:lang w:eastAsia="en-US"/>
        </w:rPr>
        <w:t xml:space="preserve"> v tabulce:</w:t>
      </w:r>
    </w:p>
    <w:p w14:paraId="53C7E8C2" w14:textId="77777777" w:rsidR="00D43C07" w:rsidRDefault="00D43C07" w:rsidP="00D43C07">
      <w:pPr>
        <w:spacing w:afterLines="30" w:after="72"/>
        <w:jc w:val="both"/>
        <w:rPr>
          <w:rFonts w:asciiTheme="minorHAnsi" w:hAnsiTheme="minorHAnsi"/>
          <w:sz w:val="22"/>
          <w:szCs w:val="20"/>
          <w:lang w:eastAsia="en-US"/>
        </w:rPr>
      </w:pPr>
    </w:p>
    <w:p w14:paraId="3739440D" w14:textId="77777777" w:rsidR="00D43C07" w:rsidRDefault="00D43C07" w:rsidP="00D43C07">
      <w:pPr>
        <w:spacing w:afterLines="30" w:after="72"/>
        <w:jc w:val="both"/>
        <w:rPr>
          <w:rFonts w:asciiTheme="minorHAnsi" w:hAnsiTheme="minorHAnsi"/>
          <w:sz w:val="22"/>
          <w:szCs w:val="20"/>
          <w:lang w:eastAsia="en-US"/>
        </w:rPr>
      </w:pPr>
    </w:p>
    <w:p w14:paraId="2AF47DF1" w14:textId="77777777" w:rsidR="00D43C07" w:rsidRPr="00772ECA" w:rsidRDefault="00D43C07" w:rsidP="00D43C07">
      <w:pPr>
        <w:spacing w:afterLines="30" w:after="72"/>
        <w:jc w:val="both"/>
        <w:rPr>
          <w:rFonts w:asciiTheme="minorHAnsi" w:hAnsiTheme="minorHAnsi"/>
          <w:sz w:val="22"/>
          <w:szCs w:val="20"/>
          <w:lang w:eastAsia="en-US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2"/>
        <w:gridCol w:w="5688"/>
        <w:gridCol w:w="1413"/>
      </w:tblGrid>
      <w:tr w:rsidR="00AD7C97" w:rsidRPr="00AD7C97" w14:paraId="1ECCA1F9" w14:textId="77777777" w:rsidTr="00AD7C97">
        <w:trPr>
          <w:cantSplit/>
          <w:trHeight w:val="680"/>
        </w:trPr>
        <w:tc>
          <w:tcPr>
            <w:tcW w:w="13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047DD0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AD7C9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lastRenderedPageBreak/>
              <w:t>Parametr</w:t>
            </w:r>
          </w:p>
        </w:tc>
        <w:tc>
          <w:tcPr>
            <w:tcW w:w="2943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5B475E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AD7C9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Minimální požadavek</w:t>
            </w:r>
          </w:p>
        </w:tc>
        <w:tc>
          <w:tcPr>
            <w:tcW w:w="7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4CD9A78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AD7C9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 xml:space="preserve">Splňuje </w:t>
            </w:r>
          </w:p>
          <w:p w14:paraId="7EABC5B5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</w:pPr>
            <w:r w:rsidRPr="00AD7C97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0"/>
              </w:rPr>
              <w:t>ANO/NE</w:t>
            </w:r>
          </w:p>
        </w:tc>
      </w:tr>
      <w:tr w:rsidR="00590015" w:rsidRPr="00AD7C97" w14:paraId="07676820" w14:textId="77777777" w:rsidTr="00AD7C97">
        <w:trPr>
          <w:trHeight w:val="261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6E929E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Typ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FB83FA" w14:textId="5990FB22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LAN Switch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24</w:t>
            </w: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G</w:t>
            </w: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portů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02D9BA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90015" w:rsidRPr="00AD7C97" w14:paraId="7CACA3A9" w14:textId="77777777" w:rsidTr="00AD7C97">
        <w:trPr>
          <w:trHeight w:val="217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0E5B05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Velikost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6B1A7" w14:textId="3083152B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1U do Racku 19“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99F730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90015" w:rsidRPr="00AD7C97" w14:paraId="6E0EAB53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0F7638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Koncepce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370482" w14:textId="534563DA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L2 Switch (pracuje na 2. vrstvě modelu OSI), </w:t>
            </w: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plně spravovatelný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B4B19D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90015" w:rsidRPr="00AD7C97" w14:paraId="5E87790B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4E8A8F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Počet portů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267DDE" w14:textId="2A1EAA5A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24</w:t>
            </w: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portů RJ-45 10/100</w:t>
            </w: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>/1000</w:t>
            </w: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Mb/s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B79978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90015" w:rsidRPr="00AD7C97" w14:paraId="4298E946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B7CC8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Počet SFP portů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EB9B5" w14:textId="074512B1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4</w:t>
            </w: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SFP</w:t>
            </w: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 xml:space="preserve"> 1G</w:t>
            </w: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val="en-US" w:eastAsia="en-US"/>
              </w:rPr>
              <w:t>b</w:t>
            </w: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porty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971F4E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590015" w:rsidRPr="00AD7C97" w14:paraId="235C66E3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39F885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Kapacita přepínání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FFB34" w14:textId="4C15CA85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56</w:t>
            </w: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Gb</w:t>
            </w: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</w:t>
            </w: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54E185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90015" w:rsidRPr="00AD7C97" w14:paraId="3B9C3B48" w14:textId="77777777" w:rsidTr="00AD7C97">
        <w:trPr>
          <w:trHeight w:val="172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E3D574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Datový tok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08575" w14:textId="097A0EB8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41</w:t>
            </w: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milionů paketů</w:t>
            </w: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za sekundu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8C8377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590015" w:rsidRPr="00AD7C97" w14:paraId="64834B05" w14:textId="77777777" w:rsidTr="00EB126C">
        <w:trPr>
          <w:trHeight w:val="406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9B104C" w14:textId="77777777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Velikost tabulky MAC adres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CD16F7" w14:textId="6D83497B" w:rsidR="00590015" w:rsidRPr="00AD7C97" w:rsidRDefault="00590015" w:rsidP="00590015">
            <w:pPr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eastAsia="en-US"/>
              </w:rPr>
            </w:pP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16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9A1A44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000 záznamů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F6D62D" w14:textId="77777777" w:rsidR="00590015" w:rsidRPr="00AD7C97" w:rsidRDefault="00590015" w:rsidP="00590015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4BA09C08" w14:textId="77777777" w:rsidTr="00EB126C">
        <w:trPr>
          <w:trHeight w:val="255"/>
        </w:trPr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1F462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Vlastnosti</w:t>
            </w:r>
          </w:p>
        </w:tc>
        <w:tc>
          <w:tcPr>
            <w:tcW w:w="2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6906DA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Podpora plnohodnotné správy přes IPv4 a IPv6 rozhraní.</w:t>
            </w:r>
          </w:p>
          <w:p w14:paraId="4638BC53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Podpora více L3 VLAN rozhraní správy s možností statického směrování management provozu.</w:t>
            </w:r>
          </w:p>
          <w:p w14:paraId="099DA1E9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SNMP verze 2c a 3.</w:t>
            </w:r>
          </w:p>
          <w:p w14:paraId="7F590E61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Quality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of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Service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QoS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).</w:t>
            </w:r>
          </w:p>
          <w:p w14:paraId="16899BEC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Multiple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spanning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tree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</w:t>
            </w:r>
          </w:p>
          <w:p w14:paraId="382F69CD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Podpora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spanning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tree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instance per VLAN s 802.1Q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tagováním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BPDU rámců.</w:t>
            </w:r>
          </w:p>
          <w:p w14:paraId="0DFAB8BD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Podpora protokolu pro administraci a distribuci VLAN MVRP/802.1ak</w:t>
            </w:r>
          </w:p>
          <w:p w14:paraId="668DE746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Funkce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mDNS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brány pro distribuci a filtraci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multicast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 xml:space="preserve"> služeb napříč IP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subenty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.</w:t>
            </w:r>
          </w:p>
          <w:p w14:paraId="6CEE669B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Monitoring datových toků v síti pomocí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NetFlow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nebo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sFlow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.</w:t>
            </w:r>
          </w:p>
          <w:p w14:paraId="10E34405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Software REST API pro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automatizaci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nastavení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sítě</w:t>
            </w:r>
            <w:proofErr w:type="spellEnd"/>
          </w:p>
          <w:p w14:paraId="79B52318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Rozpoznání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připojeného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Wi-Fi AP a VLAN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něm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nastavených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Automatické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přidání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takto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detekovaných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VLAN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>na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en-US"/>
              </w:rPr>
              <w:t xml:space="preserve"> port.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4129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3CF18D62" w14:textId="77777777" w:rsidTr="00EB126C">
        <w:trPr>
          <w:trHeight w:val="862"/>
        </w:trPr>
        <w:tc>
          <w:tcPr>
            <w:tcW w:w="132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8ECC73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Bezpečnost</w:t>
            </w:r>
          </w:p>
        </w:tc>
        <w:tc>
          <w:tcPr>
            <w:tcW w:w="29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46470B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Podpora SSH/SSL</w:t>
            </w:r>
          </w:p>
          <w:p w14:paraId="03206729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Podpora filtrování MAC adres</w:t>
            </w:r>
          </w:p>
          <w:p w14:paraId="0D225488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Podpora IEEE 802.1x</w:t>
            </w:r>
          </w:p>
          <w:p w14:paraId="7911A791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Podpora aktivního monitorování RADIUS serveru přednastaveným jménem a heslem.</w:t>
            </w:r>
          </w:p>
          <w:p w14:paraId="3556656C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Podpora RADIUS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Change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of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Authorization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(RFC3576).</w:t>
            </w:r>
          </w:p>
          <w:p w14:paraId="4E7D9F40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Schopnost výměny informací s bezdrátovým systémem o nebezpečných či cizích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WiFi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AP.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Shopnost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tato AP automaticky izolovat od zbytku sítě.</w:t>
            </w:r>
          </w:p>
          <w:p w14:paraId="44532ADF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Možnost přesměrování připojených uživatelů na externí web </w:t>
            </w:r>
            <w:proofErr w:type="spellStart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captive</w:t>
            </w:r>
            <w:proofErr w:type="spellEnd"/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 xml:space="preserve"> portál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A097EF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4AAE85C2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C9AF1D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Napájení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4F9C16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Typ napájení: AC</w:t>
            </w:r>
          </w:p>
          <w:p w14:paraId="2E23ECCF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Vstupní napětí: 230 V</w:t>
            </w:r>
          </w:p>
          <w:p w14:paraId="33407B7F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1x interní zdroj napájení (umístěn v šasi)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CE76C0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462C4B32" w14:textId="77777777" w:rsidTr="00AD7C97">
        <w:trPr>
          <w:trHeight w:val="255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4E2D6F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Záruka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31B983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Možnost hlášení poruch v pracovní době s odesláním náhradního dílu nejpozději následující pracovní den po dobu 5let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A6CDA7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7C97" w:rsidRPr="00AD7C97" w14:paraId="71CC005A" w14:textId="77777777" w:rsidTr="00AD7C97">
        <w:trPr>
          <w:trHeight w:val="366"/>
        </w:trPr>
        <w:tc>
          <w:tcPr>
            <w:tcW w:w="13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4D9A9A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Licence</w:t>
            </w:r>
          </w:p>
        </w:tc>
        <w:tc>
          <w:tcPr>
            <w:tcW w:w="29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30CCD4" w14:textId="77777777" w:rsidR="00AD7C97" w:rsidRPr="00AD7C97" w:rsidRDefault="00AD7C97" w:rsidP="00AD7C9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AD7C9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  <w:t>Dodávka musí obsahovat veškeré potřebné licence pro využití všech funkcí nabízeného zařízení.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2EB469" w14:textId="77777777" w:rsidR="00AD7C97" w:rsidRPr="00AD7C97" w:rsidRDefault="00AD7C97" w:rsidP="00AD7C9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52FFF059" w14:textId="77777777" w:rsidR="00FC5677" w:rsidRDefault="00FC5677" w:rsidP="0089569C">
      <w:pPr>
        <w:spacing w:afterLines="30" w:after="72"/>
        <w:jc w:val="both"/>
        <w:rPr>
          <w:rFonts w:asciiTheme="minorHAnsi" w:hAnsiTheme="minorHAnsi"/>
          <w:szCs w:val="20"/>
        </w:rPr>
      </w:pPr>
    </w:p>
    <w:p w14:paraId="73F0DBB5" w14:textId="3A8753C4" w:rsidR="00590015" w:rsidRPr="00772ECA" w:rsidRDefault="00031304" w:rsidP="0089569C">
      <w:pPr>
        <w:spacing w:afterLines="30" w:after="72"/>
        <w:jc w:val="both"/>
        <w:rPr>
          <w:rFonts w:asciiTheme="minorHAnsi" w:hAnsiTheme="minorHAnsi"/>
          <w:szCs w:val="20"/>
        </w:rPr>
      </w:pPr>
      <w:r w:rsidRPr="00772ECA">
        <w:rPr>
          <w:rFonts w:asciiTheme="minorHAnsi" w:hAnsiTheme="minorHAnsi"/>
          <w:szCs w:val="20"/>
        </w:rPr>
        <w:t>Řešení musí obsahovat veškeré související montážní, instalační a konfigurační práce, zaškolení obsluhy a musí být dodáno v konfiguraci „na klíč“ bez dodatečných nákladů a víceprací.</w:t>
      </w:r>
      <w:r w:rsidR="0089569C" w:rsidRPr="00772ECA">
        <w:rPr>
          <w:rFonts w:asciiTheme="minorHAnsi" w:hAnsiTheme="minorHAnsi"/>
          <w:szCs w:val="20"/>
        </w:rPr>
        <w:t xml:space="preserve"> Veškerý hardware musí být nový, </w:t>
      </w:r>
      <w:r w:rsidR="00590015" w:rsidRPr="00772ECA">
        <w:rPr>
          <w:rFonts w:asciiTheme="minorHAnsi" w:hAnsiTheme="minorHAnsi"/>
          <w:szCs w:val="20"/>
        </w:rPr>
        <w:t xml:space="preserve">určený pro český trh, </w:t>
      </w:r>
      <w:r w:rsidR="0089569C" w:rsidRPr="00772ECA">
        <w:rPr>
          <w:rFonts w:asciiTheme="minorHAnsi" w:hAnsiTheme="minorHAnsi"/>
          <w:szCs w:val="20"/>
        </w:rPr>
        <w:t>plně funkční a kompletní</w:t>
      </w:r>
      <w:r w:rsidR="00772ECA" w:rsidRPr="00772ECA">
        <w:rPr>
          <w:rFonts w:asciiTheme="minorHAnsi" w:hAnsiTheme="minorHAnsi"/>
          <w:szCs w:val="20"/>
        </w:rPr>
        <w:t>,</w:t>
      </w:r>
      <w:r w:rsidR="0089569C" w:rsidRPr="00772ECA">
        <w:rPr>
          <w:rFonts w:asciiTheme="minorHAnsi" w:hAnsiTheme="minorHAnsi"/>
          <w:szCs w:val="20"/>
        </w:rPr>
        <w:t xml:space="preserve"> vč. příslušenství.</w:t>
      </w:r>
      <w:r w:rsidR="00590015" w:rsidRPr="00772ECA">
        <w:rPr>
          <w:rFonts w:asciiTheme="minorHAnsi" w:hAnsiTheme="minorHAnsi"/>
          <w:szCs w:val="20"/>
        </w:rPr>
        <w:t xml:space="preserve"> </w:t>
      </w:r>
      <w:r w:rsidR="0089569C" w:rsidRPr="00772ECA">
        <w:rPr>
          <w:rFonts w:asciiTheme="minorHAnsi" w:hAnsiTheme="minorHAnsi"/>
          <w:szCs w:val="20"/>
        </w:rPr>
        <w:t xml:space="preserve"> </w:t>
      </w:r>
      <w:r w:rsidR="007D52B5" w:rsidRPr="00772ECA">
        <w:rPr>
          <w:rFonts w:asciiTheme="minorHAnsi" w:hAnsiTheme="minorHAnsi"/>
          <w:szCs w:val="20"/>
        </w:rPr>
        <w:t>Dodávka musí obsahovat veškeré potřebné licence pro splnění požadovaných vlastností a</w:t>
      </w:r>
      <w:r w:rsidR="00D43C07">
        <w:rPr>
          <w:rFonts w:asciiTheme="minorHAnsi" w:hAnsiTheme="minorHAnsi"/>
          <w:szCs w:val="20"/>
        </w:rPr>
        <w:t> </w:t>
      </w:r>
      <w:bookmarkStart w:id="5" w:name="_GoBack"/>
      <w:bookmarkEnd w:id="5"/>
      <w:r w:rsidR="007D52B5" w:rsidRPr="00772ECA">
        <w:rPr>
          <w:rFonts w:asciiTheme="minorHAnsi" w:hAnsiTheme="minorHAnsi"/>
          <w:szCs w:val="20"/>
        </w:rPr>
        <w:t>parametrů.</w:t>
      </w:r>
    </w:p>
    <w:p w14:paraId="3109B186" w14:textId="77777777" w:rsidR="00590015" w:rsidRPr="00772ECA" w:rsidRDefault="00590015" w:rsidP="0089569C">
      <w:pPr>
        <w:spacing w:afterLines="30" w:after="72"/>
        <w:jc w:val="both"/>
        <w:rPr>
          <w:rFonts w:asciiTheme="minorHAnsi" w:hAnsiTheme="minorHAnsi"/>
          <w:b/>
          <w:szCs w:val="20"/>
          <w:highlight w:val="yellow"/>
        </w:rPr>
      </w:pPr>
    </w:p>
    <w:p w14:paraId="2C96F9D6" w14:textId="576202AE" w:rsidR="00590015" w:rsidRDefault="00590015" w:rsidP="0089569C">
      <w:pPr>
        <w:spacing w:afterLines="30" w:after="72"/>
        <w:jc w:val="both"/>
        <w:rPr>
          <w:rFonts w:asciiTheme="minorHAnsi" w:hAnsiTheme="minorHAnsi"/>
          <w:szCs w:val="20"/>
        </w:rPr>
      </w:pPr>
      <w:r w:rsidRPr="00772ECA">
        <w:rPr>
          <w:rFonts w:asciiTheme="minorHAnsi" w:hAnsiTheme="minorHAnsi"/>
          <w:szCs w:val="20"/>
        </w:rPr>
        <w:lastRenderedPageBreak/>
        <w:t>Řádné předání a akceptace předmětu díla je dále podmíněno prokázáním naplnění standardu konektivity (včetně zpracování zprávy o naplnění standardu konektivity) v projektech IROP SC 2.4 (zaměřených na zvýšení kvality a dostupnosti infrastruktury pro vzdělávání a celoživotní učení v</w:t>
      </w:r>
      <w:r w:rsidR="00772ECA" w:rsidRPr="00772ECA">
        <w:rPr>
          <w:rFonts w:asciiTheme="minorHAnsi" w:hAnsiTheme="minorHAnsi"/>
          <w:szCs w:val="20"/>
        </w:rPr>
        <w:t> </w:t>
      </w:r>
      <w:r w:rsidRPr="00772ECA">
        <w:rPr>
          <w:rFonts w:asciiTheme="minorHAnsi" w:hAnsiTheme="minorHAnsi"/>
          <w:szCs w:val="20"/>
        </w:rPr>
        <w:t>oblasti zajištění vnitřní konektivity škol a připojení k internetu - rozvoj vnitřní konektivity v</w:t>
      </w:r>
      <w:r w:rsidR="00772ECA" w:rsidRPr="00772ECA">
        <w:rPr>
          <w:rFonts w:asciiTheme="minorHAnsi" w:hAnsiTheme="minorHAnsi"/>
          <w:szCs w:val="20"/>
        </w:rPr>
        <w:t> </w:t>
      </w:r>
      <w:r w:rsidRPr="00772ECA">
        <w:rPr>
          <w:rFonts w:asciiTheme="minorHAnsi" w:hAnsiTheme="minorHAnsi"/>
          <w:szCs w:val="20"/>
        </w:rPr>
        <w:t>prostorách škol a školských zařízení a připojení k internetu) prodávajícím kupujícímu v souladu s dokumentem „Prokázání a kontrola naplnění standardu konektivity ve výzvách IROP (infrastruktura základních a středních škol)“ ve znění aktuálním ke dni předání předmětu smlouvy.</w:t>
      </w:r>
    </w:p>
    <w:p w14:paraId="093E9C9E" w14:textId="77777777" w:rsidR="00EB126C" w:rsidRDefault="00EB126C" w:rsidP="0089569C">
      <w:pPr>
        <w:spacing w:afterLines="30" w:after="72"/>
        <w:jc w:val="both"/>
        <w:rPr>
          <w:rFonts w:asciiTheme="minorHAnsi" w:hAnsiTheme="minorHAnsi"/>
          <w:szCs w:val="20"/>
        </w:rPr>
      </w:pPr>
    </w:p>
    <w:p w14:paraId="05788E0F" w14:textId="77777777" w:rsidR="00FC5677" w:rsidRDefault="00FC5677" w:rsidP="00EB126C">
      <w:pPr>
        <w:tabs>
          <w:tab w:val="left" w:pos="284"/>
          <w:tab w:val="left" w:pos="2835"/>
          <w:tab w:val="left" w:pos="3544"/>
        </w:tabs>
        <w:rPr>
          <w:rFonts w:ascii="Arial" w:hAnsi="Arial" w:cs="Arial"/>
          <w:sz w:val="20"/>
          <w:szCs w:val="20"/>
        </w:rPr>
      </w:pPr>
    </w:p>
    <w:p w14:paraId="3D361C55" w14:textId="3FB45DA0" w:rsidR="00EB126C" w:rsidRPr="00F56D7D" w:rsidRDefault="00EB126C" w:rsidP="00EB126C">
      <w:pPr>
        <w:tabs>
          <w:tab w:val="left" w:pos="284"/>
          <w:tab w:val="left" w:pos="2835"/>
          <w:tab w:val="left" w:pos="3544"/>
        </w:tabs>
        <w:rPr>
          <w:rFonts w:ascii="Arial" w:hAnsi="Arial" w:cs="Arial"/>
          <w:sz w:val="20"/>
          <w:szCs w:val="20"/>
        </w:rPr>
      </w:pPr>
      <w:r w:rsidRPr="00F56D7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FAEDD6B" wp14:editId="62710D5D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9525" b="1905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980C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175.15pt;margin-top:15.45pt;width:120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"/>
            </w:pict>
          </mc:Fallback>
        </mc:AlternateContent>
      </w:r>
      <w:r w:rsidRPr="00F56D7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61A8B2B" wp14:editId="6359B70D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9525" b="190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6FC30E" id="AutoShape 13" o:spid="_x0000_s1026" type="#_x0000_t32" style="position:absolute;margin-left:14.65pt;margin-top:15.45pt;width:120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"/>
            </w:pict>
          </mc:Fallback>
        </mc:AlternateContent>
      </w:r>
      <w:r w:rsidRPr="00F56D7D">
        <w:rPr>
          <w:rFonts w:ascii="Arial" w:hAnsi="Arial" w:cs="Arial"/>
          <w:sz w:val="20"/>
          <w:szCs w:val="20"/>
        </w:rPr>
        <w:t>V</w:t>
      </w:r>
      <w:r w:rsidRPr="00F56D7D">
        <w:rPr>
          <w:rFonts w:ascii="Arial" w:hAnsi="Arial" w:cs="Arial"/>
          <w:sz w:val="20"/>
          <w:szCs w:val="20"/>
        </w:rPr>
        <w:tab/>
      </w:r>
      <w:r w:rsidRPr="00F56D7D">
        <w:rPr>
          <w:rFonts w:ascii="Arial" w:hAnsi="Arial" w:cs="Arial"/>
          <w:sz w:val="20"/>
          <w:szCs w:val="20"/>
        </w:rPr>
        <w:tab/>
        <w:t>, dne</w:t>
      </w:r>
      <w:r w:rsidRPr="00F56D7D">
        <w:rPr>
          <w:rFonts w:ascii="Arial" w:hAnsi="Arial" w:cs="Arial"/>
          <w:sz w:val="20"/>
          <w:szCs w:val="20"/>
        </w:rPr>
        <w:tab/>
      </w:r>
    </w:p>
    <w:p w14:paraId="5FE9B873" w14:textId="77777777" w:rsidR="00EB126C" w:rsidRPr="00F56D7D" w:rsidRDefault="00EB126C" w:rsidP="00EB126C">
      <w:pPr>
        <w:rPr>
          <w:rFonts w:ascii="Arial" w:hAnsi="Arial" w:cs="Arial"/>
          <w:sz w:val="20"/>
          <w:szCs w:val="20"/>
        </w:rPr>
      </w:pPr>
    </w:p>
    <w:p w14:paraId="63F6D590" w14:textId="77777777" w:rsidR="00FC5677" w:rsidRDefault="00FC5677" w:rsidP="00EB126C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14:paraId="3A522AA9" w14:textId="77777777" w:rsidR="00FC5677" w:rsidRDefault="00FC5677" w:rsidP="00EB126C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14:paraId="6DED4E08" w14:textId="77777777" w:rsidR="00FC5677" w:rsidRDefault="00FC5677" w:rsidP="00EB126C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14:paraId="3ECAC7E2" w14:textId="77777777" w:rsidR="00FC5677" w:rsidRDefault="00FC5677" w:rsidP="00EB126C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14:paraId="673DB4A8" w14:textId="77777777" w:rsidR="00FC5677" w:rsidRDefault="00FC5677" w:rsidP="00EB126C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14:paraId="0B71628D" w14:textId="77777777" w:rsidR="00FC5677" w:rsidRDefault="00FC5677" w:rsidP="00EB126C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14:paraId="4B80383E" w14:textId="77777777" w:rsidR="00FC5677" w:rsidRDefault="00FC5677" w:rsidP="00EB126C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14:paraId="2456103C" w14:textId="17DE7020" w:rsidR="00EB126C" w:rsidRPr="00F56D7D" w:rsidRDefault="00EB126C" w:rsidP="00EB126C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F56D7D">
        <w:rPr>
          <w:rFonts w:ascii="Arial" w:hAnsi="Arial" w:cs="Arial"/>
          <w:sz w:val="20"/>
          <w:szCs w:val="20"/>
        </w:rPr>
        <w:t xml:space="preserve">titul, jméno a příjmení osoby </w:t>
      </w:r>
    </w:p>
    <w:p w14:paraId="14B99C53" w14:textId="6F8893CD" w:rsidR="00EB126C" w:rsidRPr="00F56D7D" w:rsidRDefault="00EB126C" w:rsidP="00EB126C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F56D7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03D0640A" wp14:editId="6C9A7FD7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19050" b="19050"/>
                <wp:wrapNone/>
                <wp:docPr id="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0A7423" id="AutoShape 16" o:spid="_x0000_s1026" type="#_x0000_t32" style="position:absolute;margin-left:254.65pt;margin-top:15.25pt;width:199.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4R6HwIAADw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"/>
            </w:pict>
          </mc:Fallback>
        </mc:AlternateContent>
      </w:r>
      <w:r w:rsidRPr="00F56D7D">
        <w:rPr>
          <w:rFonts w:ascii="Arial" w:hAnsi="Arial" w:cs="Arial"/>
          <w:sz w:val="20"/>
          <w:szCs w:val="20"/>
        </w:rPr>
        <w:t>oprávněné zastupovat dodavatele:</w:t>
      </w:r>
      <w:r w:rsidRPr="00F56D7D">
        <w:rPr>
          <w:rFonts w:ascii="Arial" w:hAnsi="Arial" w:cs="Arial"/>
          <w:sz w:val="20"/>
          <w:szCs w:val="20"/>
        </w:rPr>
        <w:tab/>
      </w:r>
    </w:p>
    <w:sectPr w:rsidR="00EB126C" w:rsidRPr="00F56D7D" w:rsidSect="00F70807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BF9E5" w14:textId="77777777" w:rsidR="00C41BD8" w:rsidRDefault="00C41BD8" w:rsidP="00EB126C">
      <w:r>
        <w:separator/>
      </w:r>
    </w:p>
  </w:endnote>
  <w:endnote w:type="continuationSeparator" w:id="0">
    <w:p w14:paraId="355A3417" w14:textId="77777777" w:rsidR="00C41BD8" w:rsidRDefault="00C41BD8" w:rsidP="00EB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helveticaCE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B657E" w14:textId="77777777" w:rsidR="00C41BD8" w:rsidRDefault="00C41BD8" w:rsidP="00EB126C">
      <w:r>
        <w:separator/>
      </w:r>
    </w:p>
  </w:footnote>
  <w:footnote w:type="continuationSeparator" w:id="0">
    <w:p w14:paraId="48D28EC7" w14:textId="77777777" w:rsidR="00C41BD8" w:rsidRDefault="00C41BD8" w:rsidP="00EB1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ED4D6" w14:textId="278C94A8" w:rsidR="00C41BD8" w:rsidRDefault="00C41BD8">
    <w:pPr>
      <w:pStyle w:val="Zhlav"/>
    </w:pPr>
    <w:r w:rsidRPr="00416F5F">
      <w:rPr>
        <w:rFonts w:ascii="Arial" w:hAnsi="Arial"/>
        <w:noProof/>
        <w:sz w:val="20"/>
        <w:szCs w:val="22"/>
      </w:rPr>
      <w:drawing>
        <wp:inline distT="0" distB="0" distL="0" distR="0" wp14:anchorId="572FB9EF" wp14:editId="5CFCFBE9">
          <wp:extent cx="5219700" cy="857250"/>
          <wp:effectExtent l="0" t="0" r="0" b="0"/>
          <wp:docPr id="2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4904"/>
    <w:multiLevelType w:val="hybridMultilevel"/>
    <w:tmpl w:val="4F06E87E"/>
    <w:lvl w:ilvl="0" w:tplc="50C04AD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F186B"/>
    <w:multiLevelType w:val="hybridMultilevel"/>
    <w:tmpl w:val="D1D6B734"/>
    <w:lvl w:ilvl="0" w:tplc="F29AAC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258C1"/>
    <w:multiLevelType w:val="hybridMultilevel"/>
    <w:tmpl w:val="3AAA1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E2B76"/>
    <w:multiLevelType w:val="hybridMultilevel"/>
    <w:tmpl w:val="E68C1A30"/>
    <w:lvl w:ilvl="0" w:tplc="006CAE30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0261B6"/>
    <w:multiLevelType w:val="hybridMultilevel"/>
    <w:tmpl w:val="1CCE51E4"/>
    <w:lvl w:ilvl="0" w:tplc="2018840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8C0237"/>
    <w:multiLevelType w:val="hybridMultilevel"/>
    <w:tmpl w:val="6986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DE080B"/>
    <w:multiLevelType w:val="hybridMultilevel"/>
    <w:tmpl w:val="7DCEB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EF2451"/>
    <w:multiLevelType w:val="hybridMultilevel"/>
    <w:tmpl w:val="56F20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4C2AA2">
      <w:start w:val="1"/>
      <w:numFmt w:val="bullet"/>
      <w:lvlText w:val="·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D25598"/>
    <w:multiLevelType w:val="hybridMultilevel"/>
    <w:tmpl w:val="1644B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7D9"/>
    <w:rsid w:val="0000375B"/>
    <w:rsid w:val="00003F89"/>
    <w:rsid w:val="00007BE9"/>
    <w:rsid w:val="00031304"/>
    <w:rsid w:val="00035013"/>
    <w:rsid w:val="000407BC"/>
    <w:rsid w:val="00051066"/>
    <w:rsid w:val="0009681B"/>
    <w:rsid w:val="000A4588"/>
    <w:rsid w:val="000C33C5"/>
    <w:rsid w:val="000C57D1"/>
    <w:rsid w:val="00105B6B"/>
    <w:rsid w:val="0015127E"/>
    <w:rsid w:val="00161395"/>
    <w:rsid w:val="001750CB"/>
    <w:rsid w:val="00175A7B"/>
    <w:rsid w:val="001A175E"/>
    <w:rsid w:val="002C0DC2"/>
    <w:rsid w:val="002D69F4"/>
    <w:rsid w:val="00387F17"/>
    <w:rsid w:val="003C3387"/>
    <w:rsid w:val="003C5090"/>
    <w:rsid w:val="003E4170"/>
    <w:rsid w:val="004227D4"/>
    <w:rsid w:val="0043065B"/>
    <w:rsid w:val="004767C0"/>
    <w:rsid w:val="00476B53"/>
    <w:rsid w:val="004854EC"/>
    <w:rsid w:val="004C39DC"/>
    <w:rsid w:val="004C5979"/>
    <w:rsid w:val="00590015"/>
    <w:rsid w:val="005A275B"/>
    <w:rsid w:val="005A359F"/>
    <w:rsid w:val="005A74E3"/>
    <w:rsid w:val="005D4271"/>
    <w:rsid w:val="005D46BB"/>
    <w:rsid w:val="00611B16"/>
    <w:rsid w:val="006374C8"/>
    <w:rsid w:val="00665A44"/>
    <w:rsid w:val="00671A92"/>
    <w:rsid w:val="00686282"/>
    <w:rsid w:val="006B1E6E"/>
    <w:rsid w:val="006C70D7"/>
    <w:rsid w:val="006E2971"/>
    <w:rsid w:val="006E3A2C"/>
    <w:rsid w:val="0072659F"/>
    <w:rsid w:val="007349E3"/>
    <w:rsid w:val="007664B7"/>
    <w:rsid w:val="00772ECA"/>
    <w:rsid w:val="0078733A"/>
    <w:rsid w:val="007D52B5"/>
    <w:rsid w:val="00820C5C"/>
    <w:rsid w:val="00842B28"/>
    <w:rsid w:val="008502F4"/>
    <w:rsid w:val="008907D9"/>
    <w:rsid w:val="0089569C"/>
    <w:rsid w:val="008A23CB"/>
    <w:rsid w:val="008B0C41"/>
    <w:rsid w:val="008C25DC"/>
    <w:rsid w:val="008D6503"/>
    <w:rsid w:val="008E2F6A"/>
    <w:rsid w:val="008F1A53"/>
    <w:rsid w:val="00911DF2"/>
    <w:rsid w:val="00923815"/>
    <w:rsid w:val="00926EAA"/>
    <w:rsid w:val="00973AAF"/>
    <w:rsid w:val="0098007D"/>
    <w:rsid w:val="0098047E"/>
    <w:rsid w:val="00980F61"/>
    <w:rsid w:val="009A1A44"/>
    <w:rsid w:val="009E6641"/>
    <w:rsid w:val="00A525E2"/>
    <w:rsid w:val="00A534AA"/>
    <w:rsid w:val="00AA31E1"/>
    <w:rsid w:val="00AA32D6"/>
    <w:rsid w:val="00AB5236"/>
    <w:rsid w:val="00AC27C4"/>
    <w:rsid w:val="00AD7C97"/>
    <w:rsid w:val="00AF4D75"/>
    <w:rsid w:val="00B24503"/>
    <w:rsid w:val="00B93A28"/>
    <w:rsid w:val="00BF35D8"/>
    <w:rsid w:val="00C23363"/>
    <w:rsid w:val="00C41BD8"/>
    <w:rsid w:val="00C51576"/>
    <w:rsid w:val="00C95CE4"/>
    <w:rsid w:val="00CA74B2"/>
    <w:rsid w:val="00CB4F94"/>
    <w:rsid w:val="00CE5F04"/>
    <w:rsid w:val="00CF1841"/>
    <w:rsid w:val="00D21185"/>
    <w:rsid w:val="00D245D7"/>
    <w:rsid w:val="00D43C07"/>
    <w:rsid w:val="00DA247C"/>
    <w:rsid w:val="00DF2223"/>
    <w:rsid w:val="00E13CAD"/>
    <w:rsid w:val="00E52E18"/>
    <w:rsid w:val="00E55FAE"/>
    <w:rsid w:val="00E96458"/>
    <w:rsid w:val="00EB126C"/>
    <w:rsid w:val="00EC1B04"/>
    <w:rsid w:val="00F2381C"/>
    <w:rsid w:val="00F64D5A"/>
    <w:rsid w:val="00F70807"/>
    <w:rsid w:val="00F94523"/>
    <w:rsid w:val="00FB3468"/>
    <w:rsid w:val="00FC5677"/>
    <w:rsid w:val="00FF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CA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7C97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265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2D69F4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907D9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907D9"/>
    <w:pPr>
      <w:spacing w:after="160" w:line="252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2D69F4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03F89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2659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Bezmezer">
    <w:name w:val="No Spacing"/>
    <w:uiPriority w:val="1"/>
    <w:qFormat/>
    <w:rsid w:val="000A4588"/>
    <w:pPr>
      <w:spacing w:after="0" w:line="240" w:lineRule="auto"/>
    </w:pPr>
    <w:rPr>
      <w:rFonts w:ascii="Calibri" w:eastAsia="Times New Roman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EB12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126C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B12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126C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2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26C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7C97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265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2D69F4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907D9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907D9"/>
    <w:pPr>
      <w:spacing w:after="160" w:line="252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2D69F4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03F89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2659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Bezmezer">
    <w:name w:val="No Spacing"/>
    <w:uiPriority w:val="1"/>
    <w:qFormat/>
    <w:rsid w:val="000A4588"/>
    <w:pPr>
      <w:spacing w:after="0" w:line="240" w:lineRule="auto"/>
    </w:pPr>
    <w:rPr>
      <w:rFonts w:ascii="Calibri" w:eastAsia="Times New Roman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EB12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126C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B12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126C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2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26C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3642</Words>
  <Characters>21491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Ing. Alena Rückerová</cp:lastModifiedBy>
  <cp:revision>10</cp:revision>
  <dcterms:created xsi:type="dcterms:W3CDTF">2018-12-29T19:49:00Z</dcterms:created>
  <dcterms:modified xsi:type="dcterms:W3CDTF">2019-02-12T10:00:00Z</dcterms:modified>
</cp:coreProperties>
</file>